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7C39" w:rsidRPr="00017C39" w:rsidRDefault="00017C39" w:rsidP="00017C39">
      <w:pPr>
        <w:shd w:val="clear" w:color="auto" w:fill="FFFFFF"/>
        <w:spacing w:after="120"/>
        <w:jc w:val="center"/>
        <w:rPr>
          <w:rFonts w:ascii="Arial" w:eastAsia="Times New Roman" w:hAnsi="Arial" w:cs="Arial"/>
          <w:sz w:val="24"/>
          <w:szCs w:val="24"/>
        </w:rPr>
      </w:pPr>
      <w:r w:rsidRPr="00017C39">
        <w:rPr>
          <w:rFonts w:ascii="Arial" w:eastAsia="Times New Roman" w:hAnsi="Arial" w:cs="Arial"/>
          <w:b/>
          <w:bCs/>
          <w:sz w:val="30"/>
          <w:szCs w:val="30"/>
        </w:rPr>
        <w:t>Strong and Weak Acids</w:t>
      </w:r>
      <w:r>
        <w:rPr>
          <w:rFonts w:ascii="Arial" w:eastAsia="Times New Roman" w:hAnsi="Arial" w:cs="Arial"/>
          <w:b/>
          <w:bCs/>
          <w:sz w:val="30"/>
          <w:szCs w:val="30"/>
        </w:rPr>
        <w:t xml:space="preserve"> - Introduction</w:t>
      </w:r>
    </w:p>
    <w:p w:rsidR="00017C39" w:rsidRPr="00017C39" w:rsidRDefault="00017C39" w:rsidP="00017C39">
      <w:pPr>
        <w:shd w:val="clear" w:color="auto" w:fill="FFFFFF"/>
        <w:spacing w:after="120"/>
        <w:rPr>
          <w:rFonts w:ascii="Arial" w:eastAsia="Times New Roman" w:hAnsi="Arial" w:cs="Arial"/>
          <w:sz w:val="24"/>
          <w:szCs w:val="24"/>
        </w:rPr>
      </w:pPr>
      <w:r w:rsidRPr="00017C39">
        <w:rPr>
          <w:rFonts w:ascii="Arial" w:eastAsia="Times New Roman" w:hAnsi="Arial" w:cs="Arial"/>
          <w:sz w:val="24"/>
          <w:szCs w:val="24"/>
        </w:rPr>
        <w:t xml:space="preserve">Acids are classified as either strong or weak, based on </w:t>
      </w:r>
      <w:r w:rsidR="002827F0">
        <w:rPr>
          <w:rFonts w:ascii="Arial" w:eastAsia="Times New Roman" w:hAnsi="Arial" w:cs="Arial"/>
          <w:sz w:val="24"/>
          <w:szCs w:val="24"/>
        </w:rPr>
        <w:t>how frequently the proton within the acid is donated</w:t>
      </w:r>
      <w:r w:rsidRPr="00017C39">
        <w:rPr>
          <w:rFonts w:ascii="Arial" w:eastAsia="Times New Roman" w:hAnsi="Arial" w:cs="Arial"/>
          <w:sz w:val="24"/>
          <w:szCs w:val="24"/>
        </w:rPr>
        <w:t xml:space="preserve"> in </w:t>
      </w:r>
      <w:hyperlink r:id="rId6" w:tooltip="water" w:history="1">
        <w:r w:rsidRPr="00017C39">
          <w:rPr>
            <w:rFonts w:ascii="Arial" w:eastAsia="Times New Roman" w:hAnsi="Arial" w:cs="Arial"/>
            <w:sz w:val="24"/>
            <w:szCs w:val="24"/>
          </w:rPr>
          <w:t>water</w:t>
        </w:r>
      </w:hyperlink>
      <w:r w:rsidRPr="00017C39">
        <w:rPr>
          <w:rFonts w:ascii="Arial" w:eastAsia="Times New Roman" w:hAnsi="Arial" w:cs="Arial"/>
          <w:sz w:val="24"/>
          <w:szCs w:val="24"/>
        </w:rPr>
        <w:t>. A </w:t>
      </w:r>
      <w:r w:rsidRPr="00017C39">
        <w:rPr>
          <w:rFonts w:ascii="Arial" w:eastAsia="Times New Roman" w:hAnsi="Arial" w:cs="Arial"/>
          <w:b/>
          <w:bCs/>
          <w:sz w:val="24"/>
          <w:szCs w:val="24"/>
        </w:rPr>
        <w:t>strong acid</w:t>
      </w:r>
      <w:r w:rsidR="002827F0">
        <w:rPr>
          <w:rFonts w:ascii="Arial" w:eastAsia="Times New Roman" w:hAnsi="Arial" w:cs="Arial"/>
          <w:b/>
          <w:bCs/>
          <w:sz w:val="24"/>
          <w:szCs w:val="24"/>
        </w:rPr>
        <w:t xml:space="preserve"> </w:t>
      </w:r>
      <w:r w:rsidRPr="00017C39">
        <w:rPr>
          <w:rFonts w:ascii="Arial" w:eastAsia="Times New Roman" w:hAnsi="Arial" w:cs="Arial"/>
          <w:sz w:val="24"/>
          <w:szCs w:val="24"/>
        </w:rPr>
        <w:t>is an acid which is completely ionized in an aqueous </w:t>
      </w:r>
      <w:hyperlink r:id="rId7" w:tooltip="solution" w:history="1">
        <w:r w:rsidRPr="00017C39">
          <w:rPr>
            <w:rFonts w:ascii="Arial" w:eastAsia="Times New Roman" w:hAnsi="Arial" w:cs="Arial"/>
            <w:sz w:val="24"/>
            <w:szCs w:val="24"/>
          </w:rPr>
          <w:t>solution</w:t>
        </w:r>
      </w:hyperlink>
      <w:r w:rsidR="002827F0">
        <w:rPr>
          <w:rFonts w:ascii="Arial" w:eastAsia="Times New Roman" w:hAnsi="Arial" w:cs="Arial"/>
          <w:sz w:val="24"/>
          <w:szCs w:val="24"/>
        </w:rPr>
        <w:t xml:space="preserve"> – all acid molecules donate their proton</w:t>
      </w:r>
      <w:r w:rsidRPr="00017C39">
        <w:rPr>
          <w:rFonts w:ascii="Arial" w:eastAsia="Times New Roman" w:hAnsi="Arial" w:cs="Arial"/>
          <w:sz w:val="24"/>
          <w:szCs w:val="24"/>
        </w:rPr>
        <w:t>. Hydrogen chloride (HCl) ionizes completely into hydrogen ions and chloride ions in </w:t>
      </w:r>
      <w:hyperlink r:id="rId8" w:tooltip="water" w:history="1">
        <w:r w:rsidRPr="00017C39">
          <w:rPr>
            <w:rFonts w:ascii="Arial" w:eastAsia="Times New Roman" w:hAnsi="Arial" w:cs="Arial"/>
            <w:sz w:val="24"/>
            <w:szCs w:val="24"/>
          </w:rPr>
          <w:t>water</w:t>
        </w:r>
      </w:hyperlink>
      <w:r w:rsidRPr="00017C39">
        <w:rPr>
          <w:rFonts w:ascii="Arial" w:eastAsia="Times New Roman" w:hAnsi="Arial" w:cs="Arial"/>
          <w:sz w:val="24"/>
          <w:szCs w:val="24"/>
        </w:rPr>
        <w:t>.</w:t>
      </w:r>
    </w:p>
    <w:p w:rsidR="00017C39" w:rsidRPr="00017C39" w:rsidRDefault="00017C39" w:rsidP="00017C39">
      <w:pPr>
        <w:shd w:val="clear" w:color="auto" w:fill="FFFFFF"/>
        <w:spacing w:after="120"/>
        <w:jc w:val="center"/>
        <w:rPr>
          <w:rFonts w:ascii="Arial" w:eastAsia="Times New Roman" w:hAnsi="Arial" w:cs="Arial"/>
          <w:sz w:val="24"/>
          <w:szCs w:val="24"/>
        </w:rPr>
      </w:pPr>
      <w:r w:rsidRPr="00017C39">
        <w:rPr>
          <w:rFonts w:ascii="MathJax_Main" w:eastAsia="Times New Roman" w:hAnsi="MathJax_Main" w:cs="Arial"/>
          <w:sz w:val="27"/>
          <w:szCs w:val="27"/>
          <w:bdr w:val="none" w:sz="0" w:space="0" w:color="auto" w:frame="1"/>
        </w:rPr>
        <w:t>HCl</w:t>
      </w:r>
      <w:r w:rsidRPr="00017C39">
        <w:rPr>
          <w:rFonts w:ascii="MathJax_Main" w:eastAsia="Times New Roman" w:hAnsi="MathJax_Main" w:cs="Arial"/>
          <w:sz w:val="27"/>
          <w:szCs w:val="27"/>
          <w:bdr w:val="none" w:sz="0" w:space="0" w:color="auto" w:frame="1"/>
          <w:vertAlign w:val="subscript"/>
        </w:rPr>
        <w:t>(</w:t>
      </w:r>
      <w:proofErr w:type="gramStart"/>
      <w:r w:rsidRPr="00017C39">
        <w:rPr>
          <w:rFonts w:ascii="MathJax_Math-italic" w:eastAsia="Times New Roman" w:hAnsi="MathJax_Math-italic" w:cs="Arial"/>
          <w:sz w:val="27"/>
          <w:szCs w:val="27"/>
          <w:bdr w:val="none" w:sz="0" w:space="0" w:color="auto" w:frame="1"/>
          <w:vertAlign w:val="subscript"/>
        </w:rPr>
        <w:t>g</w:t>
      </w:r>
      <w:r w:rsidRPr="00017C39">
        <w:rPr>
          <w:rFonts w:ascii="MathJax_Main" w:eastAsia="Times New Roman" w:hAnsi="MathJax_Main" w:cs="Arial"/>
          <w:sz w:val="27"/>
          <w:szCs w:val="27"/>
          <w:bdr w:val="none" w:sz="0" w:space="0" w:color="auto" w:frame="1"/>
          <w:vertAlign w:val="subscript"/>
        </w:rPr>
        <w:t>)</w:t>
      </w:r>
      <w:r>
        <w:rPr>
          <w:rFonts w:ascii="MathJax_Main" w:eastAsia="Times New Roman" w:hAnsi="MathJax_Main" w:cs="Arial"/>
          <w:sz w:val="27"/>
          <w:szCs w:val="27"/>
          <w:bdr w:val="none" w:sz="0" w:space="0" w:color="auto" w:frame="1"/>
        </w:rPr>
        <w:t xml:space="preserve">  </w:t>
      </w:r>
      <w:r w:rsidR="002827F0">
        <w:rPr>
          <w:rFonts w:ascii="MathJax_Main" w:eastAsia="Times New Roman" w:hAnsi="MathJax_Main" w:cs="Arial"/>
          <w:sz w:val="27"/>
          <w:szCs w:val="27"/>
          <w:bdr w:val="none" w:sz="0" w:space="0" w:color="auto" w:frame="1"/>
        </w:rPr>
        <w:t>+</w:t>
      </w:r>
      <w:proofErr w:type="gramEnd"/>
      <w:r w:rsidR="002827F0">
        <w:rPr>
          <w:rFonts w:ascii="MathJax_Main" w:eastAsia="Times New Roman" w:hAnsi="MathJax_Main" w:cs="Arial"/>
          <w:sz w:val="27"/>
          <w:szCs w:val="27"/>
          <w:bdr w:val="none" w:sz="0" w:space="0" w:color="auto" w:frame="1"/>
        </w:rPr>
        <w:t xml:space="preserve">  H</w:t>
      </w:r>
      <w:r w:rsidR="002827F0">
        <w:rPr>
          <w:rFonts w:ascii="MathJax_Main" w:eastAsia="Times New Roman" w:hAnsi="MathJax_Main" w:cs="Arial"/>
          <w:sz w:val="27"/>
          <w:szCs w:val="27"/>
          <w:bdr w:val="none" w:sz="0" w:space="0" w:color="auto" w:frame="1"/>
          <w:vertAlign w:val="subscript"/>
        </w:rPr>
        <w:t>2</w:t>
      </w:r>
      <w:r w:rsidR="002827F0">
        <w:rPr>
          <w:rFonts w:ascii="MathJax_Main" w:eastAsia="Times New Roman" w:hAnsi="MathJax_Main" w:cs="Arial"/>
          <w:sz w:val="27"/>
          <w:szCs w:val="27"/>
          <w:bdr w:val="none" w:sz="0" w:space="0" w:color="auto" w:frame="1"/>
        </w:rPr>
        <w:t>O</w:t>
      </w:r>
      <w:r w:rsidR="002827F0" w:rsidRPr="002827F0">
        <w:rPr>
          <w:rFonts w:ascii="MathJax_Main" w:eastAsia="Times New Roman" w:hAnsi="MathJax_Main" w:cs="Arial"/>
          <w:sz w:val="27"/>
          <w:szCs w:val="27"/>
          <w:bdr w:val="none" w:sz="0" w:space="0" w:color="auto" w:frame="1"/>
          <w:vertAlign w:val="subscript"/>
        </w:rPr>
        <w:t>(</w:t>
      </w:r>
      <w:proofErr w:type="spellStart"/>
      <w:r w:rsidR="002827F0" w:rsidRPr="002827F0">
        <w:rPr>
          <w:rFonts w:ascii="MathJax_Main" w:eastAsia="Times New Roman" w:hAnsi="MathJax_Main" w:cs="Arial"/>
          <w:sz w:val="27"/>
          <w:szCs w:val="27"/>
          <w:bdr w:val="none" w:sz="0" w:space="0" w:color="auto" w:frame="1"/>
          <w:vertAlign w:val="subscript"/>
        </w:rPr>
        <w:t>aq</w:t>
      </w:r>
      <w:proofErr w:type="spellEnd"/>
      <w:r w:rsidR="002827F0" w:rsidRPr="002827F0">
        <w:rPr>
          <w:rFonts w:ascii="MathJax_Main" w:eastAsia="Times New Roman" w:hAnsi="MathJax_Main" w:cs="Arial"/>
          <w:sz w:val="27"/>
          <w:szCs w:val="27"/>
          <w:bdr w:val="none" w:sz="0" w:space="0" w:color="auto" w:frame="1"/>
          <w:vertAlign w:val="subscript"/>
        </w:rPr>
        <w:t>)</w:t>
      </w:r>
      <w:r w:rsidR="002827F0">
        <w:rPr>
          <w:rFonts w:ascii="MathJax_Main" w:eastAsia="Times New Roman" w:hAnsi="MathJax_Main" w:cs="Arial"/>
          <w:sz w:val="27"/>
          <w:szCs w:val="27"/>
          <w:bdr w:val="none" w:sz="0" w:space="0" w:color="auto" w:frame="1"/>
        </w:rPr>
        <w:t xml:space="preserve"> </w:t>
      </w:r>
      <w:r w:rsidR="002827F0">
        <w:rPr>
          <w:rFonts w:ascii="MathJax_Main" w:eastAsia="Times New Roman" w:hAnsi="MathJax_Main" w:cs="Arial"/>
          <w:sz w:val="27"/>
          <w:szCs w:val="27"/>
          <w:bdr w:val="none" w:sz="0" w:space="0" w:color="auto" w:frame="1"/>
          <w:vertAlign w:val="subscript"/>
        </w:rPr>
        <w:t xml:space="preserve"> </w:t>
      </w:r>
      <w:r w:rsidRPr="00017C39">
        <w:rPr>
          <w:rFonts w:ascii="MathJax_Main" w:eastAsia="Times New Roman" w:hAnsi="MathJax_Main" w:cs="Arial"/>
          <w:sz w:val="27"/>
          <w:szCs w:val="27"/>
          <w:bdr w:val="none" w:sz="0" w:space="0" w:color="auto" w:frame="1"/>
        </w:rPr>
        <w:t>→</w:t>
      </w:r>
      <w:r>
        <w:rPr>
          <w:rFonts w:ascii="MathJax_Main" w:eastAsia="Times New Roman" w:hAnsi="MathJax_Main" w:cs="Arial"/>
          <w:sz w:val="27"/>
          <w:szCs w:val="27"/>
          <w:bdr w:val="none" w:sz="0" w:space="0" w:color="auto" w:frame="1"/>
        </w:rPr>
        <w:t xml:space="preserve">  </w:t>
      </w:r>
      <w:r w:rsidRPr="00017C39">
        <w:rPr>
          <w:rFonts w:ascii="MathJax_Main" w:eastAsia="Times New Roman" w:hAnsi="MathJax_Main" w:cs="Arial"/>
          <w:sz w:val="27"/>
          <w:szCs w:val="27"/>
          <w:bdr w:val="none" w:sz="0" w:space="0" w:color="auto" w:frame="1"/>
        </w:rPr>
        <w:t>H</w:t>
      </w:r>
      <w:r w:rsidR="002827F0">
        <w:rPr>
          <w:rFonts w:ascii="MathJax_Main" w:eastAsia="Times New Roman" w:hAnsi="MathJax_Main" w:cs="Arial"/>
          <w:sz w:val="27"/>
          <w:szCs w:val="27"/>
          <w:bdr w:val="none" w:sz="0" w:space="0" w:color="auto" w:frame="1"/>
          <w:vertAlign w:val="subscript"/>
        </w:rPr>
        <w:t>3</w:t>
      </w:r>
      <w:r w:rsidR="002827F0">
        <w:rPr>
          <w:rFonts w:ascii="MathJax_Main" w:eastAsia="Times New Roman" w:hAnsi="MathJax_Main" w:cs="Arial"/>
          <w:sz w:val="27"/>
          <w:szCs w:val="27"/>
          <w:bdr w:val="none" w:sz="0" w:space="0" w:color="auto" w:frame="1"/>
        </w:rPr>
        <w:t>O</w:t>
      </w:r>
      <w:r w:rsidR="002827F0">
        <w:rPr>
          <w:rFonts w:ascii="MathJax_Main" w:eastAsia="Times New Roman" w:hAnsi="MathJax_Main" w:cs="Arial"/>
          <w:sz w:val="27"/>
          <w:szCs w:val="27"/>
          <w:bdr w:val="none" w:sz="0" w:space="0" w:color="auto" w:frame="1"/>
          <w:vertAlign w:val="superscript"/>
        </w:rPr>
        <w:t>+</w:t>
      </w:r>
      <w:r w:rsidRPr="00017C39">
        <w:rPr>
          <w:rFonts w:ascii="MathJax_Main" w:eastAsia="Times New Roman" w:hAnsi="MathJax_Main" w:cs="Arial"/>
          <w:sz w:val="27"/>
          <w:szCs w:val="27"/>
          <w:bdr w:val="none" w:sz="0" w:space="0" w:color="auto" w:frame="1"/>
          <w:vertAlign w:val="subscript"/>
        </w:rPr>
        <w:t>(</w:t>
      </w:r>
      <w:proofErr w:type="spellStart"/>
      <w:r w:rsidRPr="00017C39">
        <w:rPr>
          <w:rFonts w:ascii="MathJax_Math-italic" w:eastAsia="Times New Roman" w:hAnsi="MathJax_Math-italic" w:cs="Arial"/>
          <w:sz w:val="27"/>
          <w:szCs w:val="27"/>
          <w:bdr w:val="none" w:sz="0" w:space="0" w:color="auto" w:frame="1"/>
          <w:vertAlign w:val="subscript"/>
        </w:rPr>
        <w:t>aq</w:t>
      </w:r>
      <w:proofErr w:type="spellEnd"/>
      <w:r w:rsidRPr="00017C39">
        <w:rPr>
          <w:rFonts w:ascii="MathJax_Main" w:eastAsia="Times New Roman" w:hAnsi="MathJax_Main" w:cs="Arial"/>
          <w:sz w:val="27"/>
          <w:szCs w:val="27"/>
          <w:bdr w:val="none" w:sz="0" w:space="0" w:color="auto" w:frame="1"/>
          <w:vertAlign w:val="subscript"/>
        </w:rPr>
        <w:t>)</w:t>
      </w:r>
      <w:r>
        <w:rPr>
          <w:rFonts w:ascii="MathJax_Main" w:eastAsia="Times New Roman" w:hAnsi="MathJax_Main" w:cs="Arial"/>
          <w:sz w:val="27"/>
          <w:szCs w:val="27"/>
          <w:bdr w:val="none" w:sz="0" w:space="0" w:color="auto" w:frame="1"/>
        </w:rPr>
        <w:t xml:space="preserve">  </w:t>
      </w:r>
      <w:r w:rsidRPr="00017C39">
        <w:rPr>
          <w:rFonts w:ascii="MathJax_Main" w:eastAsia="Times New Roman" w:hAnsi="MathJax_Main" w:cs="Arial"/>
          <w:sz w:val="27"/>
          <w:szCs w:val="27"/>
          <w:bdr w:val="none" w:sz="0" w:space="0" w:color="auto" w:frame="1"/>
        </w:rPr>
        <w:t>+</w:t>
      </w:r>
      <w:r>
        <w:rPr>
          <w:rFonts w:ascii="MathJax_Main" w:eastAsia="Times New Roman" w:hAnsi="MathJax_Main" w:cs="Arial"/>
          <w:sz w:val="27"/>
          <w:szCs w:val="27"/>
          <w:bdr w:val="none" w:sz="0" w:space="0" w:color="auto" w:frame="1"/>
        </w:rPr>
        <w:t xml:space="preserve">  </w:t>
      </w:r>
      <w:r w:rsidRPr="00017C39">
        <w:rPr>
          <w:rFonts w:ascii="MathJax_Main" w:eastAsia="Times New Roman" w:hAnsi="MathJax_Main" w:cs="Arial"/>
          <w:sz w:val="27"/>
          <w:szCs w:val="27"/>
          <w:bdr w:val="none" w:sz="0" w:space="0" w:color="auto" w:frame="1"/>
        </w:rPr>
        <w:t>Cl</w:t>
      </w:r>
      <w:r w:rsidRPr="00017C39">
        <w:rPr>
          <w:rFonts w:ascii="MathJax_Main" w:eastAsia="Times New Roman" w:hAnsi="MathJax_Main" w:cs="Arial"/>
          <w:sz w:val="19"/>
          <w:szCs w:val="19"/>
          <w:bdr w:val="none" w:sz="0" w:space="0" w:color="auto" w:frame="1"/>
          <w:vertAlign w:val="superscript"/>
        </w:rPr>
        <w:t>−</w:t>
      </w:r>
      <w:r w:rsidRPr="00017C39">
        <w:rPr>
          <w:rFonts w:ascii="MathJax_Main" w:eastAsia="Times New Roman" w:hAnsi="MathJax_Main" w:cs="Arial"/>
          <w:sz w:val="27"/>
          <w:szCs w:val="27"/>
          <w:bdr w:val="none" w:sz="0" w:space="0" w:color="auto" w:frame="1"/>
          <w:vertAlign w:val="subscript"/>
        </w:rPr>
        <w:t>(</w:t>
      </w:r>
      <w:proofErr w:type="spellStart"/>
      <w:r w:rsidRPr="00017C39">
        <w:rPr>
          <w:rFonts w:ascii="MathJax_Math-italic" w:eastAsia="Times New Roman" w:hAnsi="MathJax_Math-italic" w:cs="Arial"/>
          <w:sz w:val="27"/>
          <w:szCs w:val="27"/>
          <w:bdr w:val="none" w:sz="0" w:space="0" w:color="auto" w:frame="1"/>
          <w:vertAlign w:val="subscript"/>
        </w:rPr>
        <w:t>aq</w:t>
      </w:r>
      <w:proofErr w:type="spellEnd"/>
      <w:r w:rsidRPr="00017C39">
        <w:rPr>
          <w:rFonts w:ascii="MathJax_Main" w:eastAsia="Times New Roman" w:hAnsi="MathJax_Main" w:cs="Arial"/>
          <w:sz w:val="27"/>
          <w:szCs w:val="27"/>
          <w:bdr w:val="none" w:sz="0" w:space="0" w:color="auto" w:frame="1"/>
          <w:vertAlign w:val="subscript"/>
        </w:rPr>
        <w:t>)</w:t>
      </w:r>
    </w:p>
    <w:p w:rsidR="00017C39" w:rsidRPr="00017C39" w:rsidRDefault="00017C39" w:rsidP="00017C39">
      <w:pPr>
        <w:shd w:val="clear" w:color="auto" w:fill="FFFFFF"/>
        <w:spacing w:after="120"/>
        <w:rPr>
          <w:rFonts w:ascii="Arial" w:eastAsia="Times New Roman" w:hAnsi="Arial" w:cs="Arial"/>
          <w:sz w:val="24"/>
          <w:szCs w:val="24"/>
        </w:rPr>
      </w:pPr>
      <w:r w:rsidRPr="00017C39">
        <w:rPr>
          <w:rFonts w:ascii="Arial" w:eastAsia="Times New Roman" w:hAnsi="Arial" w:cs="Arial"/>
          <w:sz w:val="24"/>
          <w:szCs w:val="24"/>
        </w:rPr>
        <w:t>A </w:t>
      </w:r>
      <w:r w:rsidRPr="00017C39">
        <w:rPr>
          <w:rFonts w:ascii="Arial" w:eastAsia="Times New Roman" w:hAnsi="Arial" w:cs="Arial"/>
          <w:b/>
          <w:bCs/>
          <w:sz w:val="24"/>
          <w:szCs w:val="24"/>
        </w:rPr>
        <w:t>weak acid</w:t>
      </w:r>
      <w:r w:rsidRPr="00017C39">
        <w:rPr>
          <w:rFonts w:ascii="Arial" w:eastAsia="Times New Roman" w:hAnsi="Arial" w:cs="Arial"/>
          <w:sz w:val="24"/>
          <w:szCs w:val="24"/>
        </w:rPr>
        <w:t> is an acid that ionizes only slightly in an aqueous </w:t>
      </w:r>
      <w:hyperlink r:id="rId9" w:tooltip="solution" w:history="1">
        <w:r w:rsidRPr="00017C39">
          <w:rPr>
            <w:rFonts w:ascii="Arial" w:eastAsia="Times New Roman" w:hAnsi="Arial" w:cs="Arial"/>
            <w:sz w:val="24"/>
            <w:szCs w:val="24"/>
          </w:rPr>
          <w:t>solution</w:t>
        </w:r>
      </w:hyperlink>
      <w:r w:rsidRPr="00017C39">
        <w:rPr>
          <w:rFonts w:ascii="Arial" w:eastAsia="Times New Roman" w:hAnsi="Arial" w:cs="Arial"/>
          <w:sz w:val="24"/>
          <w:szCs w:val="24"/>
        </w:rPr>
        <w:t>. Acetic acid (found in vinegar) is a very common weak acid. Its ionization is shown below.</w:t>
      </w:r>
    </w:p>
    <w:p w:rsidR="00017C39" w:rsidRPr="00017C39" w:rsidRDefault="00017C39" w:rsidP="00017C39">
      <w:pPr>
        <w:shd w:val="clear" w:color="auto" w:fill="FFFFFF"/>
        <w:spacing w:after="120"/>
        <w:jc w:val="center"/>
        <w:rPr>
          <w:rFonts w:ascii="Arial" w:eastAsia="Times New Roman" w:hAnsi="Arial" w:cs="Arial"/>
          <w:sz w:val="24"/>
          <w:szCs w:val="24"/>
        </w:rPr>
      </w:pPr>
      <w:r w:rsidRPr="00017C39">
        <w:rPr>
          <w:rFonts w:ascii="MathJax_Main" w:eastAsia="Times New Roman" w:hAnsi="MathJax_Main" w:cs="Arial"/>
          <w:sz w:val="27"/>
          <w:szCs w:val="27"/>
          <w:bdr w:val="none" w:sz="0" w:space="0" w:color="auto" w:frame="1"/>
        </w:rPr>
        <w:t>CH</w:t>
      </w:r>
      <w:r w:rsidRPr="00017C39">
        <w:rPr>
          <w:rFonts w:ascii="MathJax_Main" w:eastAsia="Times New Roman" w:hAnsi="MathJax_Main" w:cs="Arial"/>
          <w:sz w:val="19"/>
          <w:szCs w:val="19"/>
          <w:bdr w:val="none" w:sz="0" w:space="0" w:color="auto" w:frame="1"/>
        </w:rPr>
        <w:t>3</w:t>
      </w:r>
      <w:proofErr w:type="gramStart"/>
      <w:r w:rsidRPr="00017C39">
        <w:rPr>
          <w:rFonts w:ascii="MathJax_Main" w:eastAsia="Times New Roman" w:hAnsi="MathJax_Main" w:cs="Arial"/>
          <w:sz w:val="27"/>
          <w:szCs w:val="27"/>
          <w:bdr w:val="none" w:sz="0" w:space="0" w:color="auto" w:frame="1"/>
        </w:rPr>
        <w:t>COOH</w:t>
      </w:r>
      <w:r w:rsidRPr="00017C39">
        <w:rPr>
          <w:rFonts w:ascii="MathJax_Main" w:eastAsia="Times New Roman" w:hAnsi="MathJax_Main" w:cs="Arial"/>
          <w:sz w:val="27"/>
          <w:szCs w:val="27"/>
          <w:bdr w:val="none" w:sz="0" w:space="0" w:color="auto" w:frame="1"/>
          <w:vertAlign w:val="subscript"/>
        </w:rPr>
        <w:t>(</w:t>
      </w:r>
      <w:proofErr w:type="spellStart"/>
      <w:proofErr w:type="gramEnd"/>
      <w:r w:rsidRPr="00017C39">
        <w:rPr>
          <w:rFonts w:ascii="MathJax_Math-italic" w:eastAsia="Times New Roman" w:hAnsi="MathJax_Math-italic" w:cs="Arial"/>
          <w:sz w:val="27"/>
          <w:szCs w:val="27"/>
          <w:bdr w:val="none" w:sz="0" w:space="0" w:color="auto" w:frame="1"/>
          <w:vertAlign w:val="subscript"/>
        </w:rPr>
        <w:t>aq</w:t>
      </w:r>
      <w:proofErr w:type="spellEnd"/>
      <w:r w:rsidRPr="00017C39">
        <w:rPr>
          <w:rFonts w:ascii="MathJax_Main" w:eastAsia="Times New Roman" w:hAnsi="MathJax_Main" w:cs="Arial"/>
          <w:sz w:val="27"/>
          <w:szCs w:val="27"/>
          <w:bdr w:val="none" w:sz="0" w:space="0" w:color="auto" w:frame="1"/>
          <w:vertAlign w:val="subscript"/>
        </w:rPr>
        <w:t>)</w:t>
      </w:r>
      <w:r>
        <w:rPr>
          <w:rFonts w:ascii="MathJax_Main" w:eastAsia="Times New Roman" w:hAnsi="MathJax_Main" w:cs="Arial"/>
          <w:sz w:val="27"/>
          <w:szCs w:val="27"/>
          <w:bdr w:val="none" w:sz="0" w:space="0" w:color="auto" w:frame="1"/>
        </w:rPr>
        <w:t xml:space="preserve"> </w:t>
      </w:r>
      <w:r w:rsidR="002827F0">
        <w:rPr>
          <w:rFonts w:ascii="MathJax_Main" w:eastAsia="Times New Roman" w:hAnsi="MathJax_Main" w:cs="Arial"/>
          <w:sz w:val="27"/>
          <w:szCs w:val="27"/>
          <w:bdr w:val="none" w:sz="0" w:space="0" w:color="auto" w:frame="1"/>
        </w:rPr>
        <w:t xml:space="preserve"> </w:t>
      </w:r>
      <w:r w:rsidR="002827F0">
        <w:rPr>
          <w:rFonts w:ascii="MathJax_Main" w:eastAsia="Times New Roman" w:hAnsi="MathJax_Main" w:cs="Arial"/>
          <w:sz w:val="27"/>
          <w:szCs w:val="27"/>
          <w:bdr w:val="none" w:sz="0" w:space="0" w:color="auto" w:frame="1"/>
        </w:rPr>
        <w:t>+  H</w:t>
      </w:r>
      <w:r w:rsidR="002827F0">
        <w:rPr>
          <w:rFonts w:ascii="MathJax_Main" w:eastAsia="Times New Roman" w:hAnsi="MathJax_Main" w:cs="Arial"/>
          <w:sz w:val="27"/>
          <w:szCs w:val="27"/>
          <w:bdr w:val="none" w:sz="0" w:space="0" w:color="auto" w:frame="1"/>
          <w:vertAlign w:val="subscript"/>
        </w:rPr>
        <w:t>2</w:t>
      </w:r>
      <w:r w:rsidR="002827F0">
        <w:rPr>
          <w:rFonts w:ascii="MathJax_Main" w:eastAsia="Times New Roman" w:hAnsi="MathJax_Main" w:cs="Arial"/>
          <w:sz w:val="27"/>
          <w:szCs w:val="27"/>
          <w:bdr w:val="none" w:sz="0" w:space="0" w:color="auto" w:frame="1"/>
        </w:rPr>
        <w:t>O</w:t>
      </w:r>
      <w:r w:rsidR="002827F0" w:rsidRPr="002827F0">
        <w:rPr>
          <w:rFonts w:ascii="MathJax_Main" w:eastAsia="Times New Roman" w:hAnsi="MathJax_Main" w:cs="Arial"/>
          <w:sz w:val="27"/>
          <w:szCs w:val="27"/>
          <w:bdr w:val="none" w:sz="0" w:space="0" w:color="auto" w:frame="1"/>
          <w:vertAlign w:val="subscript"/>
        </w:rPr>
        <w:t>(</w:t>
      </w:r>
      <w:proofErr w:type="spellStart"/>
      <w:r w:rsidR="002827F0" w:rsidRPr="002827F0">
        <w:rPr>
          <w:rFonts w:ascii="MathJax_Main" w:eastAsia="Times New Roman" w:hAnsi="MathJax_Main" w:cs="Arial"/>
          <w:sz w:val="27"/>
          <w:szCs w:val="27"/>
          <w:bdr w:val="none" w:sz="0" w:space="0" w:color="auto" w:frame="1"/>
          <w:vertAlign w:val="subscript"/>
        </w:rPr>
        <w:t>aq</w:t>
      </w:r>
      <w:proofErr w:type="spellEnd"/>
      <w:r w:rsidR="002827F0" w:rsidRPr="002827F0">
        <w:rPr>
          <w:rFonts w:ascii="MathJax_Main" w:eastAsia="Times New Roman" w:hAnsi="MathJax_Main" w:cs="Arial"/>
          <w:sz w:val="27"/>
          <w:szCs w:val="27"/>
          <w:bdr w:val="none" w:sz="0" w:space="0" w:color="auto" w:frame="1"/>
          <w:vertAlign w:val="subscript"/>
        </w:rPr>
        <w:t>)</w:t>
      </w:r>
      <w:r w:rsidR="002827F0">
        <w:rPr>
          <w:rFonts w:ascii="MathJax_Main" w:eastAsia="Times New Roman" w:hAnsi="MathJax_Main" w:cs="Arial"/>
          <w:sz w:val="27"/>
          <w:szCs w:val="27"/>
          <w:bdr w:val="none" w:sz="0" w:space="0" w:color="auto" w:frame="1"/>
        </w:rPr>
        <w:t xml:space="preserve"> </w:t>
      </w:r>
      <w:r w:rsidR="002827F0">
        <w:rPr>
          <w:rFonts w:ascii="MathJax_Main" w:eastAsia="Times New Roman" w:hAnsi="MathJax_Main" w:cs="Arial"/>
          <w:sz w:val="27"/>
          <w:szCs w:val="27"/>
          <w:bdr w:val="none" w:sz="0" w:space="0" w:color="auto" w:frame="1"/>
          <w:vertAlign w:val="subscript"/>
        </w:rPr>
        <w:t xml:space="preserve"> </w:t>
      </w:r>
      <w:r>
        <w:rPr>
          <w:rFonts w:ascii="MathJax_Main" w:eastAsia="Times New Roman" w:hAnsi="MathJax_Main" w:cs="Arial"/>
          <w:sz w:val="27"/>
          <w:szCs w:val="27"/>
          <w:bdr w:val="none" w:sz="0" w:space="0" w:color="auto" w:frame="1"/>
        </w:rPr>
        <w:t xml:space="preserve"> </w:t>
      </w:r>
      <w:r w:rsidRPr="002827F0">
        <w:rPr>
          <w:rFonts w:ascii="Cambria Math" w:eastAsia="Times New Roman" w:hAnsi="Cambria Math" w:cs="Cambria Math"/>
          <w:b/>
          <w:sz w:val="27"/>
          <w:szCs w:val="27"/>
          <w:bdr w:val="none" w:sz="0" w:space="0" w:color="auto" w:frame="1"/>
        </w:rPr>
        <w:t>⇄</w:t>
      </w:r>
      <w:r>
        <w:rPr>
          <w:rFonts w:ascii="Cambria Math" w:eastAsia="Times New Roman" w:hAnsi="Cambria Math" w:cs="Cambria Math"/>
          <w:sz w:val="27"/>
          <w:szCs w:val="27"/>
          <w:bdr w:val="none" w:sz="0" w:space="0" w:color="auto" w:frame="1"/>
        </w:rPr>
        <w:t xml:space="preserve">  </w:t>
      </w:r>
      <w:r w:rsidR="002827F0">
        <w:rPr>
          <w:rFonts w:ascii="Cambria Math" w:eastAsia="Times New Roman" w:hAnsi="Cambria Math" w:cs="Cambria Math"/>
          <w:sz w:val="27"/>
          <w:szCs w:val="27"/>
          <w:bdr w:val="none" w:sz="0" w:space="0" w:color="auto" w:frame="1"/>
        </w:rPr>
        <w:t xml:space="preserve">  </w:t>
      </w:r>
      <w:r w:rsidR="002827F0" w:rsidRPr="00017C39">
        <w:rPr>
          <w:rFonts w:ascii="MathJax_Main" w:eastAsia="Times New Roman" w:hAnsi="MathJax_Main" w:cs="Arial"/>
          <w:sz w:val="27"/>
          <w:szCs w:val="27"/>
          <w:bdr w:val="none" w:sz="0" w:space="0" w:color="auto" w:frame="1"/>
        </w:rPr>
        <w:t>H</w:t>
      </w:r>
      <w:r w:rsidR="002827F0">
        <w:rPr>
          <w:rFonts w:ascii="MathJax_Main" w:eastAsia="Times New Roman" w:hAnsi="MathJax_Main" w:cs="Arial"/>
          <w:sz w:val="27"/>
          <w:szCs w:val="27"/>
          <w:bdr w:val="none" w:sz="0" w:space="0" w:color="auto" w:frame="1"/>
          <w:vertAlign w:val="subscript"/>
        </w:rPr>
        <w:t>3</w:t>
      </w:r>
      <w:r w:rsidR="002827F0">
        <w:rPr>
          <w:rFonts w:ascii="MathJax_Main" w:eastAsia="Times New Roman" w:hAnsi="MathJax_Main" w:cs="Arial"/>
          <w:sz w:val="27"/>
          <w:szCs w:val="27"/>
          <w:bdr w:val="none" w:sz="0" w:space="0" w:color="auto" w:frame="1"/>
        </w:rPr>
        <w:t>O</w:t>
      </w:r>
      <w:r w:rsidR="002827F0">
        <w:rPr>
          <w:rFonts w:ascii="MathJax_Main" w:eastAsia="Times New Roman" w:hAnsi="MathJax_Main" w:cs="Arial"/>
          <w:sz w:val="27"/>
          <w:szCs w:val="27"/>
          <w:bdr w:val="none" w:sz="0" w:space="0" w:color="auto" w:frame="1"/>
          <w:vertAlign w:val="superscript"/>
        </w:rPr>
        <w:t>+</w:t>
      </w:r>
      <w:r w:rsidR="002827F0" w:rsidRPr="00017C39">
        <w:rPr>
          <w:rFonts w:ascii="MathJax_Main" w:eastAsia="Times New Roman" w:hAnsi="MathJax_Main" w:cs="Arial"/>
          <w:sz w:val="27"/>
          <w:szCs w:val="27"/>
          <w:bdr w:val="none" w:sz="0" w:space="0" w:color="auto" w:frame="1"/>
          <w:vertAlign w:val="subscript"/>
        </w:rPr>
        <w:t>(</w:t>
      </w:r>
      <w:proofErr w:type="spellStart"/>
      <w:r w:rsidR="002827F0" w:rsidRPr="00017C39">
        <w:rPr>
          <w:rFonts w:ascii="MathJax_Math-italic" w:eastAsia="Times New Roman" w:hAnsi="MathJax_Math-italic" w:cs="Arial"/>
          <w:sz w:val="27"/>
          <w:szCs w:val="27"/>
          <w:bdr w:val="none" w:sz="0" w:space="0" w:color="auto" w:frame="1"/>
          <w:vertAlign w:val="subscript"/>
        </w:rPr>
        <w:t>aq</w:t>
      </w:r>
      <w:proofErr w:type="spellEnd"/>
      <w:r w:rsidR="002827F0" w:rsidRPr="00017C39">
        <w:rPr>
          <w:rFonts w:ascii="MathJax_Main" w:eastAsia="Times New Roman" w:hAnsi="MathJax_Main" w:cs="Arial"/>
          <w:sz w:val="27"/>
          <w:szCs w:val="27"/>
          <w:bdr w:val="none" w:sz="0" w:space="0" w:color="auto" w:frame="1"/>
          <w:vertAlign w:val="subscript"/>
        </w:rPr>
        <w:t>)</w:t>
      </w:r>
      <w:r w:rsidR="002827F0">
        <w:rPr>
          <w:rFonts w:ascii="MathJax_Main" w:eastAsia="Times New Roman" w:hAnsi="MathJax_Main" w:cs="Arial"/>
          <w:sz w:val="27"/>
          <w:szCs w:val="27"/>
          <w:bdr w:val="none" w:sz="0" w:space="0" w:color="auto" w:frame="1"/>
        </w:rPr>
        <w:t xml:space="preserve">  </w:t>
      </w:r>
      <w:r w:rsidRPr="00017C39">
        <w:rPr>
          <w:rFonts w:ascii="MathJax_Main" w:eastAsia="Times New Roman" w:hAnsi="MathJax_Main" w:cs="Arial"/>
          <w:sz w:val="27"/>
          <w:szCs w:val="27"/>
          <w:bdr w:val="none" w:sz="0" w:space="0" w:color="auto" w:frame="1"/>
        </w:rPr>
        <w:t>+</w:t>
      </w:r>
      <w:r>
        <w:rPr>
          <w:rFonts w:ascii="MathJax_Main" w:eastAsia="Times New Roman" w:hAnsi="MathJax_Main" w:cs="Arial"/>
          <w:sz w:val="27"/>
          <w:szCs w:val="27"/>
          <w:bdr w:val="none" w:sz="0" w:space="0" w:color="auto" w:frame="1"/>
        </w:rPr>
        <w:t xml:space="preserve">  </w:t>
      </w:r>
      <w:r w:rsidRPr="00017C39">
        <w:rPr>
          <w:rFonts w:ascii="MathJax_Main" w:eastAsia="Times New Roman" w:hAnsi="MathJax_Main" w:cs="Arial"/>
          <w:sz w:val="27"/>
          <w:szCs w:val="27"/>
          <w:bdr w:val="none" w:sz="0" w:space="0" w:color="auto" w:frame="1"/>
        </w:rPr>
        <w:t>CH</w:t>
      </w:r>
      <w:r w:rsidRPr="00017C39">
        <w:rPr>
          <w:rFonts w:ascii="MathJax_Main" w:eastAsia="Times New Roman" w:hAnsi="MathJax_Main" w:cs="Arial"/>
          <w:sz w:val="19"/>
          <w:szCs w:val="19"/>
          <w:bdr w:val="none" w:sz="0" w:space="0" w:color="auto" w:frame="1"/>
        </w:rPr>
        <w:t>3</w:t>
      </w:r>
      <w:r w:rsidRPr="00017C39">
        <w:rPr>
          <w:rFonts w:ascii="MathJax_Main" w:eastAsia="Times New Roman" w:hAnsi="MathJax_Main" w:cs="Arial"/>
          <w:sz w:val="27"/>
          <w:szCs w:val="27"/>
          <w:bdr w:val="none" w:sz="0" w:space="0" w:color="auto" w:frame="1"/>
        </w:rPr>
        <w:t>COO</w:t>
      </w:r>
      <w:r w:rsidRPr="00017C39">
        <w:rPr>
          <w:rFonts w:ascii="MathJax_Main" w:eastAsia="Times New Roman" w:hAnsi="MathJax_Main" w:cs="Arial"/>
          <w:sz w:val="19"/>
          <w:szCs w:val="19"/>
          <w:bdr w:val="none" w:sz="0" w:space="0" w:color="auto" w:frame="1"/>
          <w:vertAlign w:val="superscript"/>
        </w:rPr>
        <w:t>−</w:t>
      </w:r>
      <w:r w:rsidRPr="00017C39">
        <w:rPr>
          <w:rFonts w:ascii="MathJax_Main" w:eastAsia="Times New Roman" w:hAnsi="MathJax_Main" w:cs="Arial"/>
          <w:sz w:val="27"/>
          <w:szCs w:val="27"/>
          <w:bdr w:val="none" w:sz="0" w:space="0" w:color="auto" w:frame="1"/>
          <w:vertAlign w:val="subscript"/>
        </w:rPr>
        <w:t>(</w:t>
      </w:r>
      <w:proofErr w:type="spellStart"/>
      <w:r w:rsidRPr="00017C39">
        <w:rPr>
          <w:rFonts w:ascii="MathJax_Math-italic" w:eastAsia="Times New Roman" w:hAnsi="MathJax_Math-italic" w:cs="Arial"/>
          <w:sz w:val="27"/>
          <w:szCs w:val="27"/>
          <w:bdr w:val="none" w:sz="0" w:space="0" w:color="auto" w:frame="1"/>
          <w:vertAlign w:val="subscript"/>
        </w:rPr>
        <w:t>aq</w:t>
      </w:r>
      <w:proofErr w:type="spellEnd"/>
      <w:r w:rsidRPr="00017C39">
        <w:rPr>
          <w:rFonts w:ascii="MathJax_Main" w:eastAsia="Times New Roman" w:hAnsi="MathJax_Main" w:cs="Arial"/>
          <w:sz w:val="27"/>
          <w:szCs w:val="27"/>
          <w:bdr w:val="none" w:sz="0" w:space="0" w:color="auto" w:frame="1"/>
          <w:vertAlign w:val="subscript"/>
        </w:rPr>
        <w:t>)</w:t>
      </w:r>
    </w:p>
    <w:p w:rsidR="00017C39" w:rsidRPr="00017C39" w:rsidRDefault="00017C39" w:rsidP="00017C39">
      <w:pPr>
        <w:shd w:val="clear" w:color="auto" w:fill="FFFFFF"/>
        <w:spacing w:after="120"/>
        <w:rPr>
          <w:rFonts w:ascii="Arial" w:eastAsia="Times New Roman" w:hAnsi="Arial" w:cs="Arial"/>
          <w:sz w:val="24"/>
          <w:szCs w:val="24"/>
        </w:rPr>
      </w:pPr>
      <w:r w:rsidRPr="00017C39">
        <w:rPr>
          <w:rFonts w:ascii="Arial" w:eastAsia="Times New Roman" w:hAnsi="Arial" w:cs="Arial"/>
          <w:sz w:val="24"/>
          <w:szCs w:val="24"/>
        </w:rPr>
        <w:t>The ionization of acetic acid is incomplete, and so</w:t>
      </w:r>
      <w:r w:rsidR="002827F0">
        <w:rPr>
          <w:rFonts w:ascii="Arial" w:eastAsia="Times New Roman" w:hAnsi="Arial" w:cs="Arial"/>
          <w:sz w:val="24"/>
          <w:szCs w:val="24"/>
        </w:rPr>
        <w:t xml:space="preserve"> </w:t>
      </w:r>
      <w:proofErr w:type="spellStart"/>
      <w:r w:rsidR="002827F0">
        <w:rPr>
          <w:rFonts w:ascii="Arial" w:eastAsia="Times New Roman" w:hAnsi="Arial" w:cs="Arial"/>
          <w:sz w:val="24"/>
          <w:szCs w:val="24"/>
        </w:rPr>
        <w:t>an</w:t>
      </w:r>
      <w:proofErr w:type="spellEnd"/>
      <w:r w:rsidR="002827F0">
        <w:rPr>
          <w:rFonts w:ascii="Arial" w:eastAsia="Times New Roman" w:hAnsi="Arial" w:cs="Arial"/>
          <w:sz w:val="24"/>
          <w:szCs w:val="24"/>
        </w:rPr>
        <w:t xml:space="preserve"> equilibrium is established, and</w:t>
      </w:r>
      <w:r w:rsidRPr="00017C39">
        <w:rPr>
          <w:rFonts w:ascii="Arial" w:eastAsia="Times New Roman" w:hAnsi="Arial" w:cs="Arial"/>
          <w:sz w:val="24"/>
          <w:szCs w:val="24"/>
        </w:rPr>
        <w:t xml:space="preserve"> the equation is shown with a double arrow. The extent of ionization of weak acids varies, but is generally less than 10%.</w:t>
      </w:r>
      <w:bookmarkStart w:id="0" w:name="_GoBack"/>
      <w:bookmarkEnd w:id="0"/>
      <w:r w:rsidRPr="00017C39">
        <w:rPr>
          <w:rFonts w:ascii="Arial" w:eastAsia="Times New Roman" w:hAnsi="Arial" w:cs="Arial"/>
          <w:sz w:val="24"/>
          <w:szCs w:val="24"/>
        </w:rPr>
        <w:t xml:space="preserve"> </w:t>
      </w:r>
      <w:r w:rsidR="009D4C34">
        <w:rPr>
          <w:rFonts w:ascii="Arial" w:eastAsia="Times New Roman" w:hAnsi="Arial" w:cs="Arial"/>
          <w:sz w:val="24"/>
          <w:szCs w:val="24"/>
        </w:rPr>
        <w:t>For example, a</w:t>
      </w:r>
      <w:r w:rsidRPr="00017C39">
        <w:rPr>
          <w:rFonts w:ascii="Arial" w:eastAsia="Times New Roman" w:hAnsi="Arial" w:cs="Arial"/>
          <w:sz w:val="24"/>
          <w:szCs w:val="24"/>
        </w:rPr>
        <w:t xml:space="preserve"> 0.10 M </w:t>
      </w:r>
      <w:hyperlink r:id="rId10" w:tooltip="solution" w:history="1">
        <w:r w:rsidRPr="00017C39">
          <w:rPr>
            <w:rFonts w:ascii="Arial" w:eastAsia="Times New Roman" w:hAnsi="Arial" w:cs="Arial"/>
            <w:sz w:val="24"/>
            <w:szCs w:val="24"/>
          </w:rPr>
          <w:t>solution</w:t>
        </w:r>
      </w:hyperlink>
      <w:r>
        <w:rPr>
          <w:rFonts w:ascii="Arial" w:eastAsia="Times New Roman" w:hAnsi="Arial" w:cs="Arial"/>
          <w:sz w:val="24"/>
          <w:szCs w:val="24"/>
        </w:rPr>
        <w:t xml:space="preserve"> </w:t>
      </w:r>
      <w:r w:rsidRPr="00017C39">
        <w:rPr>
          <w:rFonts w:ascii="Arial" w:eastAsia="Times New Roman" w:hAnsi="Arial" w:cs="Arial"/>
          <w:sz w:val="24"/>
          <w:szCs w:val="24"/>
        </w:rPr>
        <w:t xml:space="preserve">of acetic acid </w:t>
      </w:r>
      <w:r w:rsidR="009D4C34">
        <w:rPr>
          <w:rFonts w:ascii="Arial" w:eastAsia="Times New Roman" w:hAnsi="Arial" w:cs="Arial"/>
          <w:sz w:val="24"/>
          <w:szCs w:val="24"/>
        </w:rPr>
        <w:t xml:space="preserve">(vinegar) </w:t>
      </w:r>
      <w:r w:rsidRPr="00017C39">
        <w:rPr>
          <w:rFonts w:ascii="Arial" w:eastAsia="Times New Roman" w:hAnsi="Arial" w:cs="Arial"/>
          <w:sz w:val="24"/>
          <w:szCs w:val="24"/>
        </w:rPr>
        <w:t xml:space="preserve">is only about 1.3% ionized, meaning that the equilibrium strongly </w:t>
      </w:r>
      <w:r w:rsidR="009D4C34" w:rsidRPr="00017C39">
        <w:rPr>
          <w:rFonts w:ascii="Arial" w:eastAsia="Times New Roman" w:hAnsi="Arial" w:cs="Arial"/>
          <w:sz w:val="24"/>
          <w:szCs w:val="24"/>
        </w:rPr>
        <w:t>favours</w:t>
      </w:r>
      <w:r w:rsidRPr="00017C39">
        <w:rPr>
          <w:rFonts w:ascii="Arial" w:eastAsia="Times New Roman" w:hAnsi="Arial" w:cs="Arial"/>
          <w:sz w:val="24"/>
          <w:szCs w:val="24"/>
        </w:rPr>
        <w:t xml:space="preserve"> the reactants.</w:t>
      </w:r>
    </w:p>
    <w:p w:rsidR="00017C39" w:rsidRPr="00017C39" w:rsidRDefault="00017C39" w:rsidP="00017C39">
      <w:pPr>
        <w:shd w:val="clear" w:color="auto" w:fill="FFFFFF"/>
        <w:spacing w:after="120"/>
        <w:rPr>
          <w:rFonts w:ascii="Arial" w:eastAsia="Times New Roman" w:hAnsi="Arial" w:cs="Arial"/>
          <w:sz w:val="24"/>
          <w:szCs w:val="24"/>
        </w:rPr>
      </w:pPr>
      <w:r w:rsidRPr="00017C39">
        <w:rPr>
          <w:rFonts w:ascii="Arial" w:eastAsia="Times New Roman" w:hAnsi="Arial" w:cs="Arial"/>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2167255</wp:posOffset>
                </wp:positionH>
                <wp:positionV relativeFrom="paragraph">
                  <wp:posOffset>656532</wp:posOffset>
                </wp:positionV>
                <wp:extent cx="4580890" cy="34912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0890" cy="3491230"/>
                        </a:xfrm>
                        <a:prstGeom prst="rect">
                          <a:avLst/>
                        </a:prstGeom>
                        <a:solidFill>
                          <a:srgbClr val="FFFFFF"/>
                        </a:solidFill>
                        <a:ln w="9525">
                          <a:noFill/>
                          <a:miter lim="800000"/>
                          <a:headEnd/>
                          <a:tailEnd/>
                        </a:ln>
                      </wps:spPr>
                      <wps:txbx>
                        <w:txbxContent>
                          <w:tbl>
                            <w:tblPr>
                              <w:tblW w:w="6946" w:type="dxa"/>
                              <w:tblBorders>
                                <w:top w:val="single" w:sz="2" w:space="0" w:color="DDDDDD"/>
                                <w:left w:val="single" w:sz="2" w:space="0" w:color="DDDDDD"/>
                                <w:bottom w:val="single" w:sz="2" w:space="0" w:color="DDDDDD"/>
                                <w:right w:val="single" w:sz="2" w:space="0" w:color="DDDDDD"/>
                              </w:tblBorders>
                              <w:shd w:val="clear" w:color="auto" w:fill="FFFFFF"/>
                              <w:tblCellMar>
                                <w:left w:w="15" w:type="dxa"/>
                                <w:right w:w="15" w:type="dxa"/>
                              </w:tblCellMar>
                              <w:tblLook w:val="04A0" w:firstRow="1" w:lastRow="0" w:firstColumn="1" w:lastColumn="0" w:noHBand="0" w:noVBand="1"/>
                            </w:tblPr>
                            <w:tblGrid>
                              <w:gridCol w:w="3544"/>
                              <w:gridCol w:w="3402"/>
                            </w:tblGrid>
                            <w:tr w:rsidR="00017C39" w:rsidRPr="00017C39" w:rsidTr="000B35BC">
                              <w:trPr>
                                <w:trHeight w:val="62"/>
                              </w:trPr>
                              <w:tc>
                                <w:tcPr>
                                  <w:tcW w:w="6946" w:type="dxa"/>
                                  <w:gridSpan w:val="2"/>
                                  <w:tcBorders>
                                    <w:top w:val="nil"/>
                                    <w:left w:val="nil"/>
                                    <w:bottom w:val="nil"/>
                                    <w:right w:val="nil"/>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jc w:val="center"/>
                                    <w:rPr>
                                      <w:rFonts w:ascii="Arial" w:eastAsia="Times New Roman" w:hAnsi="Arial" w:cs="Arial"/>
                                      <w:b/>
                                      <w:bCs/>
                                      <w:sz w:val="24"/>
                                      <w:szCs w:val="24"/>
                                    </w:rPr>
                                  </w:pPr>
                                  <w:r w:rsidRPr="00017C39">
                                    <w:rPr>
                                      <w:rFonts w:ascii="Arial" w:eastAsia="Times New Roman" w:hAnsi="Arial" w:cs="Arial"/>
                                      <w:b/>
                                      <w:bCs/>
                                      <w:sz w:val="24"/>
                                      <w:szCs w:val="24"/>
                                    </w:rPr>
                                    <w:t>Relative Strengths of Acids and their Conjugate Bases</w:t>
                                  </w:r>
                                </w:p>
                              </w:tc>
                            </w:tr>
                            <w:tr w:rsidR="00017C39" w:rsidRPr="00017C39" w:rsidTr="000B35BC">
                              <w:trPr>
                                <w:trHeight w:val="227"/>
                              </w:trPr>
                              <w:tc>
                                <w:tcPr>
                                  <w:tcW w:w="3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b/>
                                      <w:bCs/>
                                      <w:sz w:val="21"/>
                                      <w:szCs w:val="21"/>
                                    </w:rPr>
                                    <w:t>Acid</w:t>
                                  </w:r>
                                </w:p>
                              </w:tc>
                              <w:tc>
                                <w:tcPr>
                                  <w:tcW w:w="340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b/>
                                      <w:bCs/>
                                      <w:sz w:val="21"/>
                                      <w:szCs w:val="21"/>
                                    </w:rPr>
                                    <w:t>Conjugate </w:t>
                                  </w:r>
                                  <w:hyperlink r:id="rId11" w:tooltip="Base" w:history="1">
                                    <w:r w:rsidRPr="00017C39">
                                      <w:rPr>
                                        <w:rFonts w:ascii="Arial" w:eastAsia="Times New Roman" w:hAnsi="Arial" w:cs="Arial"/>
                                        <w:b/>
                                        <w:bCs/>
                                        <w:sz w:val="21"/>
                                        <w:szCs w:val="21"/>
                                        <w:u w:val="single"/>
                                      </w:rPr>
                                      <w:t>Base</w:t>
                                    </w:r>
                                  </w:hyperlink>
                                </w:p>
                              </w:tc>
                            </w:tr>
                            <w:tr w:rsidR="00017C39" w:rsidRPr="00017C39" w:rsidTr="000B35BC">
                              <w:trPr>
                                <w:trHeight w:val="227"/>
                              </w:trPr>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b/>
                                      <w:bCs/>
                                      <w:i/>
                                      <w:iCs/>
                                      <w:sz w:val="21"/>
                                      <w:szCs w:val="21"/>
                                    </w:rPr>
                                    <w:t>Strong Acids</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HCl (hydrochloric acid) (strongest)</w:t>
                                  </w:r>
                                </w:p>
                              </w:tc>
                              <w:tc>
                                <w:tcPr>
                                  <w:tcW w:w="340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Cl</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(chloride ion) (weakest)</w:t>
                                  </w: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w:t>
                                  </w:r>
                                  <w:r w:rsidRPr="00017C39">
                                    <w:rPr>
                                      <w:rFonts w:ascii="Arial" w:eastAsia="Times New Roman" w:hAnsi="Arial" w:cs="Arial"/>
                                      <w:sz w:val="16"/>
                                      <w:szCs w:val="16"/>
                                      <w:vertAlign w:val="subscript"/>
                                    </w:rPr>
                                    <w:t>2</w:t>
                                  </w:r>
                                  <w:r w:rsidRPr="00017C39">
                                    <w:rPr>
                                      <w:rFonts w:ascii="Arial" w:eastAsia="Times New Roman" w:hAnsi="Arial" w:cs="Arial"/>
                                      <w:sz w:val="21"/>
                                      <w:szCs w:val="21"/>
                                    </w:rPr>
                                    <w:t>SO</w:t>
                                  </w:r>
                                  <w:r w:rsidRPr="00017C39">
                                    <w:rPr>
                                      <w:rFonts w:ascii="Arial" w:eastAsia="Times New Roman" w:hAnsi="Arial" w:cs="Arial"/>
                                      <w:sz w:val="16"/>
                                      <w:szCs w:val="16"/>
                                      <w:vertAlign w:val="subscript"/>
                                    </w:rPr>
                                    <w:t>4</w:t>
                                  </w:r>
                                  <w:r w:rsidRPr="00017C39">
                                    <w:rPr>
                                      <w:rFonts w:ascii="Arial" w:eastAsia="Times New Roman" w:hAnsi="Arial" w:cs="Arial"/>
                                      <w:sz w:val="21"/>
                                      <w:szCs w:val="21"/>
                                    </w:rPr>
                                    <w:t> (sulfuric acid)</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HSO</w:t>
                                  </w:r>
                                  <w:r w:rsidRPr="00017C39">
                                    <w:rPr>
                                      <w:rFonts w:ascii="Arial" w:eastAsia="Times New Roman" w:hAnsi="Arial" w:cs="Arial"/>
                                      <w:sz w:val="16"/>
                                      <w:szCs w:val="16"/>
                                      <w:vertAlign w:val="subscript"/>
                                    </w:rPr>
                                    <w:t>4</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xml:space="preserve"> (hydrogen </w:t>
                                  </w:r>
                                  <w:proofErr w:type="spellStart"/>
                                  <w:r w:rsidRPr="00017C39">
                                    <w:rPr>
                                      <w:rFonts w:ascii="Arial" w:eastAsia="Times New Roman" w:hAnsi="Arial" w:cs="Arial"/>
                                      <w:sz w:val="21"/>
                                      <w:szCs w:val="21"/>
                                    </w:rPr>
                                    <w:t>sulfate</w:t>
                                  </w:r>
                                  <w:proofErr w:type="spellEnd"/>
                                  <w:r w:rsidRPr="00017C39">
                                    <w:rPr>
                                      <w:rFonts w:ascii="Arial" w:eastAsia="Times New Roman" w:hAnsi="Arial" w:cs="Arial"/>
                                      <w:sz w:val="21"/>
                                      <w:szCs w:val="21"/>
                                    </w:rPr>
                                    <w:t xml:space="preserve"> ion)</w:t>
                                  </w: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HNO</w:t>
                                  </w:r>
                                  <w:r w:rsidRPr="00017C39">
                                    <w:rPr>
                                      <w:rFonts w:ascii="Arial" w:eastAsia="Times New Roman" w:hAnsi="Arial" w:cs="Arial"/>
                                      <w:sz w:val="16"/>
                                      <w:szCs w:val="16"/>
                                      <w:vertAlign w:val="subscript"/>
                                    </w:rPr>
                                    <w:t>3</w:t>
                                  </w:r>
                                  <w:r w:rsidRPr="00017C39">
                                    <w:rPr>
                                      <w:rFonts w:ascii="Arial" w:eastAsia="Times New Roman" w:hAnsi="Arial" w:cs="Arial"/>
                                      <w:sz w:val="21"/>
                                      <w:szCs w:val="21"/>
                                    </w:rPr>
                                    <w:t> (nitric acid)</w:t>
                                  </w:r>
                                </w:p>
                              </w:tc>
                              <w:tc>
                                <w:tcPr>
                                  <w:tcW w:w="340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NO</w:t>
                                  </w:r>
                                  <w:r w:rsidRPr="00017C39">
                                    <w:rPr>
                                      <w:rFonts w:ascii="Arial" w:eastAsia="Times New Roman" w:hAnsi="Arial" w:cs="Arial"/>
                                      <w:sz w:val="16"/>
                                      <w:szCs w:val="16"/>
                                      <w:vertAlign w:val="subscript"/>
                                    </w:rPr>
                                    <w:t>3</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(nitrate ion)</w:t>
                                  </w:r>
                                </w:p>
                              </w:tc>
                            </w:tr>
                            <w:tr w:rsidR="00017C39" w:rsidRPr="00017C39" w:rsidTr="000B35BC">
                              <w:trPr>
                                <w:trHeight w:val="113"/>
                              </w:trPr>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b/>
                                      <w:bCs/>
                                      <w:i/>
                                      <w:iCs/>
                                      <w:sz w:val="21"/>
                                      <w:szCs w:val="21"/>
                                    </w:rPr>
                                    <w:t>Weak Acids</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CH</w:t>
                                  </w:r>
                                  <w:r w:rsidRPr="00017C39">
                                    <w:rPr>
                                      <w:rFonts w:ascii="Arial" w:eastAsia="Times New Roman" w:hAnsi="Arial" w:cs="Arial"/>
                                      <w:sz w:val="16"/>
                                      <w:szCs w:val="16"/>
                                      <w:vertAlign w:val="subscript"/>
                                    </w:rPr>
                                    <w:t>3</w:t>
                                  </w:r>
                                  <w:r w:rsidRPr="00017C39">
                                    <w:rPr>
                                      <w:rFonts w:ascii="Arial" w:eastAsia="Times New Roman" w:hAnsi="Arial" w:cs="Arial"/>
                                      <w:sz w:val="21"/>
                                      <w:szCs w:val="21"/>
                                    </w:rPr>
                                    <w:t>COOH (acetic acid)</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CH</w:t>
                                  </w:r>
                                  <w:r w:rsidRPr="00017C39">
                                    <w:rPr>
                                      <w:rFonts w:ascii="Arial" w:eastAsia="Times New Roman" w:hAnsi="Arial" w:cs="Arial"/>
                                      <w:sz w:val="16"/>
                                      <w:szCs w:val="16"/>
                                      <w:vertAlign w:val="subscript"/>
                                    </w:rPr>
                                    <w:t>3</w:t>
                                  </w:r>
                                  <w:r w:rsidRPr="00017C39">
                                    <w:rPr>
                                      <w:rFonts w:ascii="Arial" w:eastAsia="Times New Roman" w:hAnsi="Arial" w:cs="Arial"/>
                                      <w:sz w:val="21"/>
                                      <w:szCs w:val="21"/>
                                    </w:rPr>
                                    <w:t>COO</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(acetate ion)</w:t>
                                  </w: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w:t>
                                  </w:r>
                                  <w:r w:rsidRPr="00017C39">
                                    <w:rPr>
                                      <w:rFonts w:ascii="Arial" w:eastAsia="Times New Roman" w:hAnsi="Arial" w:cs="Arial"/>
                                      <w:sz w:val="16"/>
                                      <w:szCs w:val="16"/>
                                      <w:vertAlign w:val="subscript"/>
                                    </w:rPr>
                                    <w:t>2</w:t>
                                  </w:r>
                                  <w:r w:rsidRPr="00017C39">
                                    <w:rPr>
                                      <w:rFonts w:ascii="Arial" w:eastAsia="Times New Roman" w:hAnsi="Arial" w:cs="Arial"/>
                                      <w:sz w:val="21"/>
                                      <w:szCs w:val="21"/>
                                    </w:rPr>
                                    <w:t>CO</w:t>
                                  </w:r>
                                  <w:r w:rsidRPr="00017C39">
                                    <w:rPr>
                                      <w:rFonts w:ascii="Arial" w:eastAsia="Times New Roman" w:hAnsi="Arial" w:cs="Arial"/>
                                      <w:sz w:val="16"/>
                                      <w:szCs w:val="16"/>
                                      <w:vertAlign w:val="subscript"/>
                                    </w:rPr>
                                    <w:t>3</w:t>
                                  </w:r>
                                  <w:r w:rsidRPr="00017C39">
                                    <w:rPr>
                                      <w:rFonts w:ascii="Arial" w:eastAsia="Times New Roman" w:hAnsi="Arial" w:cs="Arial"/>
                                      <w:sz w:val="21"/>
                                      <w:szCs w:val="21"/>
                                    </w:rPr>
                                    <w:t> (carbonic acid)</w:t>
                                  </w:r>
                                </w:p>
                              </w:tc>
                              <w:tc>
                                <w:tcPr>
                                  <w:tcW w:w="340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HCO</w:t>
                                  </w:r>
                                  <w:r w:rsidRPr="00017C39">
                                    <w:rPr>
                                      <w:rFonts w:ascii="Arial" w:eastAsia="Times New Roman" w:hAnsi="Arial" w:cs="Arial"/>
                                      <w:sz w:val="16"/>
                                      <w:szCs w:val="16"/>
                                      <w:vertAlign w:val="subscript"/>
                                    </w:rPr>
                                    <w:t>3</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(hydrogen carbonate ion)</w:t>
                                  </w: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HCN (hydrocyanic acid) (weakest)</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CN</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(cyanide ion) (strongest)</w:t>
                                  </w:r>
                                </w:p>
                              </w:tc>
                            </w:tr>
                          </w:tbl>
                          <w:p w:rsidR="00017C39" w:rsidRDefault="00017C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65pt;margin-top:51.7pt;width:360.7pt;height:274.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" stroked="f">
                <v:textbox>
                  <w:txbxContent>
                    <w:tbl>
                      <w:tblPr>
                        <w:tblW w:w="6946" w:type="dxa"/>
                        <w:tblBorders>
                          <w:top w:val="single" w:sz="2" w:space="0" w:color="DDDDDD"/>
                          <w:left w:val="single" w:sz="2" w:space="0" w:color="DDDDDD"/>
                          <w:bottom w:val="single" w:sz="2" w:space="0" w:color="DDDDDD"/>
                          <w:right w:val="single" w:sz="2" w:space="0" w:color="DDDDDD"/>
                        </w:tblBorders>
                        <w:shd w:val="clear" w:color="auto" w:fill="FFFFFF"/>
                        <w:tblCellMar>
                          <w:left w:w="15" w:type="dxa"/>
                          <w:right w:w="15" w:type="dxa"/>
                        </w:tblCellMar>
                        <w:tblLook w:val="04A0" w:firstRow="1" w:lastRow="0" w:firstColumn="1" w:lastColumn="0" w:noHBand="0" w:noVBand="1"/>
                      </w:tblPr>
                      <w:tblGrid>
                        <w:gridCol w:w="3544"/>
                        <w:gridCol w:w="3402"/>
                      </w:tblGrid>
                      <w:tr w:rsidR="00017C39" w:rsidRPr="00017C39" w:rsidTr="000B35BC">
                        <w:trPr>
                          <w:trHeight w:val="62"/>
                        </w:trPr>
                        <w:tc>
                          <w:tcPr>
                            <w:tcW w:w="6946" w:type="dxa"/>
                            <w:gridSpan w:val="2"/>
                            <w:tcBorders>
                              <w:top w:val="nil"/>
                              <w:left w:val="nil"/>
                              <w:bottom w:val="nil"/>
                              <w:right w:val="nil"/>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jc w:val="center"/>
                              <w:rPr>
                                <w:rFonts w:ascii="Arial" w:eastAsia="Times New Roman" w:hAnsi="Arial" w:cs="Arial"/>
                                <w:b/>
                                <w:bCs/>
                                <w:sz w:val="24"/>
                                <w:szCs w:val="24"/>
                              </w:rPr>
                            </w:pPr>
                            <w:r w:rsidRPr="00017C39">
                              <w:rPr>
                                <w:rFonts w:ascii="Arial" w:eastAsia="Times New Roman" w:hAnsi="Arial" w:cs="Arial"/>
                                <w:b/>
                                <w:bCs/>
                                <w:sz w:val="24"/>
                                <w:szCs w:val="24"/>
                              </w:rPr>
                              <w:t>Relative Strengths of Acids and their Conjugate Bases</w:t>
                            </w:r>
                          </w:p>
                        </w:tc>
                      </w:tr>
                      <w:tr w:rsidR="00017C39" w:rsidRPr="00017C39" w:rsidTr="000B35BC">
                        <w:trPr>
                          <w:trHeight w:val="227"/>
                        </w:trPr>
                        <w:tc>
                          <w:tcPr>
                            <w:tcW w:w="3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b/>
                                <w:bCs/>
                                <w:sz w:val="21"/>
                                <w:szCs w:val="21"/>
                              </w:rPr>
                              <w:t>Acid</w:t>
                            </w:r>
                          </w:p>
                        </w:tc>
                        <w:tc>
                          <w:tcPr>
                            <w:tcW w:w="340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b/>
                                <w:bCs/>
                                <w:sz w:val="21"/>
                                <w:szCs w:val="21"/>
                              </w:rPr>
                              <w:t>Conjugate </w:t>
                            </w:r>
                            <w:hyperlink r:id="rId12" w:tooltip="Base" w:history="1">
                              <w:r w:rsidRPr="00017C39">
                                <w:rPr>
                                  <w:rFonts w:ascii="Arial" w:eastAsia="Times New Roman" w:hAnsi="Arial" w:cs="Arial"/>
                                  <w:b/>
                                  <w:bCs/>
                                  <w:sz w:val="21"/>
                                  <w:szCs w:val="21"/>
                                  <w:u w:val="single"/>
                                </w:rPr>
                                <w:t>Base</w:t>
                              </w:r>
                            </w:hyperlink>
                          </w:p>
                        </w:tc>
                      </w:tr>
                      <w:tr w:rsidR="00017C39" w:rsidRPr="00017C39" w:rsidTr="000B35BC">
                        <w:trPr>
                          <w:trHeight w:val="227"/>
                        </w:trPr>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b/>
                                <w:bCs/>
                                <w:i/>
                                <w:iCs/>
                                <w:sz w:val="21"/>
                                <w:szCs w:val="21"/>
                              </w:rPr>
                              <w:t>Strong Acids</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HCl (hydrochloric acid) (strongest)</w:t>
                            </w:r>
                          </w:p>
                        </w:tc>
                        <w:tc>
                          <w:tcPr>
                            <w:tcW w:w="340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Cl</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(chloride ion) (weakest)</w:t>
                            </w: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w:t>
                            </w:r>
                            <w:r w:rsidRPr="00017C39">
                              <w:rPr>
                                <w:rFonts w:ascii="Arial" w:eastAsia="Times New Roman" w:hAnsi="Arial" w:cs="Arial"/>
                                <w:sz w:val="16"/>
                                <w:szCs w:val="16"/>
                                <w:vertAlign w:val="subscript"/>
                              </w:rPr>
                              <w:t>2</w:t>
                            </w:r>
                            <w:r w:rsidRPr="00017C39">
                              <w:rPr>
                                <w:rFonts w:ascii="Arial" w:eastAsia="Times New Roman" w:hAnsi="Arial" w:cs="Arial"/>
                                <w:sz w:val="21"/>
                                <w:szCs w:val="21"/>
                              </w:rPr>
                              <w:t>SO</w:t>
                            </w:r>
                            <w:r w:rsidRPr="00017C39">
                              <w:rPr>
                                <w:rFonts w:ascii="Arial" w:eastAsia="Times New Roman" w:hAnsi="Arial" w:cs="Arial"/>
                                <w:sz w:val="16"/>
                                <w:szCs w:val="16"/>
                                <w:vertAlign w:val="subscript"/>
                              </w:rPr>
                              <w:t>4</w:t>
                            </w:r>
                            <w:r w:rsidRPr="00017C39">
                              <w:rPr>
                                <w:rFonts w:ascii="Arial" w:eastAsia="Times New Roman" w:hAnsi="Arial" w:cs="Arial"/>
                                <w:sz w:val="21"/>
                                <w:szCs w:val="21"/>
                              </w:rPr>
                              <w:t> (sulfuric acid)</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HSO</w:t>
                            </w:r>
                            <w:r w:rsidRPr="00017C39">
                              <w:rPr>
                                <w:rFonts w:ascii="Arial" w:eastAsia="Times New Roman" w:hAnsi="Arial" w:cs="Arial"/>
                                <w:sz w:val="16"/>
                                <w:szCs w:val="16"/>
                                <w:vertAlign w:val="subscript"/>
                              </w:rPr>
                              <w:t>4</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xml:space="preserve"> (hydrogen </w:t>
                            </w:r>
                            <w:proofErr w:type="spellStart"/>
                            <w:r w:rsidRPr="00017C39">
                              <w:rPr>
                                <w:rFonts w:ascii="Arial" w:eastAsia="Times New Roman" w:hAnsi="Arial" w:cs="Arial"/>
                                <w:sz w:val="21"/>
                                <w:szCs w:val="21"/>
                              </w:rPr>
                              <w:t>sulfate</w:t>
                            </w:r>
                            <w:proofErr w:type="spellEnd"/>
                            <w:r w:rsidRPr="00017C39">
                              <w:rPr>
                                <w:rFonts w:ascii="Arial" w:eastAsia="Times New Roman" w:hAnsi="Arial" w:cs="Arial"/>
                                <w:sz w:val="21"/>
                                <w:szCs w:val="21"/>
                              </w:rPr>
                              <w:t xml:space="preserve"> ion)</w:t>
                            </w: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HNO</w:t>
                            </w:r>
                            <w:r w:rsidRPr="00017C39">
                              <w:rPr>
                                <w:rFonts w:ascii="Arial" w:eastAsia="Times New Roman" w:hAnsi="Arial" w:cs="Arial"/>
                                <w:sz w:val="16"/>
                                <w:szCs w:val="16"/>
                                <w:vertAlign w:val="subscript"/>
                              </w:rPr>
                              <w:t>3</w:t>
                            </w:r>
                            <w:r w:rsidRPr="00017C39">
                              <w:rPr>
                                <w:rFonts w:ascii="Arial" w:eastAsia="Times New Roman" w:hAnsi="Arial" w:cs="Arial"/>
                                <w:sz w:val="21"/>
                                <w:szCs w:val="21"/>
                              </w:rPr>
                              <w:t> (nitric acid)</w:t>
                            </w:r>
                          </w:p>
                        </w:tc>
                        <w:tc>
                          <w:tcPr>
                            <w:tcW w:w="340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NO</w:t>
                            </w:r>
                            <w:r w:rsidRPr="00017C39">
                              <w:rPr>
                                <w:rFonts w:ascii="Arial" w:eastAsia="Times New Roman" w:hAnsi="Arial" w:cs="Arial"/>
                                <w:sz w:val="16"/>
                                <w:szCs w:val="16"/>
                                <w:vertAlign w:val="subscript"/>
                              </w:rPr>
                              <w:t>3</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(nitrate ion)</w:t>
                            </w:r>
                          </w:p>
                        </w:tc>
                      </w:tr>
                      <w:tr w:rsidR="00017C39" w:rsidRPr="00017C39" w:rsidTr="000B35BC">
                        <w:trPr>
                          <w:trHeight w:val="113"/>
                        </w:trPr>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b/>
                                <w:bCs/>
                                <w:i/>
                                <w:iCs/>
                                <w:sz w:val="21"/>
                                <w:szCs w:val="21"/>
                              </w:rPr>
                              <w:t>Weak Acids</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CH</w:t>
                            </w:r>
                            <w:r w:rsidRPr="00017C39">
                              <w:rPr>
                                <w:rFonts w:ascii="Arial" w:eastAsia="Times New Roman" w:hAnsi="Arial" w:cs="Arial"/>
                                <w:sz w:val="16"/>
                                <w:szCs w:val="16"/>
                                <w:vertAlign w:val="subscript"/>
                              </w:rPr>
                              <w:t>3</w:t>
                            </w:r>
                            <w:r w:rsidRPr="00017C39">
                              <w:rPr>
                                <w:rFonts w:ascii="Arial" w:eastAsia="Times New Roman" w:hAnsi="Arial" w:cs="Arial"/>
                                <w:sz w:val="21"/>
                                <w:szCs w:val="21"/>
                              </w:rPr>
                              <w:t>COOH (acetic acid)</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CH</w:t>
                            </w:r>
                            <w:r w:rsidRPr="00017C39">
                              <w:rPr>
                                <w:rFonts w:ascii="Arial" w:eastAsia="Times New Roman" w:hAnsi="Arial" w:cs="Arial"/>
                                <w:sz w:val="16"/>
                                <w:szCs w:val="16"/>
                                <w:vertAlign w:val="subscript"/>
                              </w:rPr>
                              <w:t>3</w:t>
                            </w:r>
                            <w:r w:rsidRPr="00017C39">
                              <w:rPr>
                                <w:rFonts w:ascii="Arial" w:eastAsia="Times New Roman" w:hAnsi="Arial" w:cs="Arial"/>
                                <w:sz w:val="21"/>
                                <w:szCs w:val="21"/>
                              </w:rPr>
                              <w:t>COO</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(acetate ion)</w:t>
                            </w: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w:t>
                            </w:r>
                            <w:r w:rsidRPr="00017C39">
                              <w:rPr>
                                <w:rFonts w:ascii="Arial" w:eastAsia="Times New Roman" w:hAnsi="Arial" w:cs="Arial"/>
                                <w:sz w:val="16"/>
                                <w:szCs w:val="16"/>
                                <w:vertAlign w:val="subscript"/>
                              </w:rPr>
                              <w:t>2</w:t>
                            </w:r>
                            <w:r w:rsidRPr="00017C39">
                              <w:rPr>
                                <w:rFonts w:ascii="Arial" w:eastAsia="Times New Roman" w:hAnsi="Arial" w:cs="Arial"/>
                                <w:sz w:val="21"/>
                                <w:szCs w:val="21"/>
                              </w:rPr>
                              <w:t>CO</w:t>
                            </w:r>
                            <w:r w:rsidRPr="00017C39">
                              <w:rPr>
                                <w:rFonts w:ascii="Arial" w:eastAsia="Times New Roman" w:hAnsi="Arial" w:cs="Arial"/>
                                <w:sz w:val="16"/>
                                <w:szCs w:val="16"/>
                                <w:vertAlign w:val="subscript"/>
                              </w:rPr>
                              <w:t>3</w:t>
                            </w:r>
                            <w:r w:rsidRPr="00017C39">
                              <w:rPr>
                                <w:rFonts w:ascii="Arial" w:eastAsia="Times New Roman" w:hAnsi="Arial" w:cs="Arial"/>
                                <w:sz w:val="21"/>
                                <w:szCs w:val="21"/>
                              </w:rPr>
                              <w:t> (carbonic acid)</w:t>
                            </w:r>
                          </w:p>
                        </w:tc>
                        <w:tc>
                          <w:tcPr>
                            <w:tcW w:w="340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HCO</w:t>
                            </w:r>
                            <w:r w:rsidRPr="00017C39">
                              <w:rPr>
                                <w:rFonts w:ascii="Arial" w:eastAsia="Times New Roman" w:hAnsi="Arial" w:cs="Arial"/>
                                <w:sz w:val="16"/>
                                <w:szCs w:val="16"/>
                                <w:vertAlign w:val="subscript"/>
                              </w:rPr>
                              <w:t>3</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(hydrogen carbonate ion)</w:t>
                            </w:r>
                          </w:p>
                        </w:tc>
                      </w:tr>
                      <w:tr w:rsidR="00017C39" w:rsidRPr="00017C39" w:rsidTr="000B35BC">
                        <w:tc>
                          <w:tcPr>
                            <w:tcW w:w="3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HCN (hydrocyanic acid) (weakest)</w:t>
                            </w:r>
                          </w:p>
                        </w:tc>
                        <w:tc>
                          <w:tcPr>
                            <w:tcW w:w="340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017C39" w:rsidRPr="00017C39" w:rsidRDefault="00017C39" w:rsidP="00017C39">
                            <w:pPr>
                              <w:spacing w:after="0" w:line="240" w:lineRule="auto"/>
                              <w:rPr>
                                <w:rFonts w:ascii="Arial" w:eastAsia="Times New Roman" w:hAnsi="Arial" w:cs="Arial"/>
                                <w:sz w:val="21"/>
                                <w:szCs w:val="21"/>
                              </w:rPr>
                            </w:pPr>
                            <w:r w:rsidRPr="00017C39">
                              <w:rPr>
                                <w:rFonts w:ascii="Arial" w:eastAsia="Times New Roman" w:hAnsi="Arial" w:cs="Arial"/>
                                <w:sz w:val="21"/>
                                <w:szCs w:val="21"/>
                              </w:rPr>
                              <w:t>CN</w:t>
                            </w:r>
                            <w:r w:rsidRPr="00017C39">
                              <w:rPr>
                                <w:rFonts w:ascii="Arial" w:eastAsia="Times New Roman" w:hAnsi="Arial" w:cs="Arial"/>
                                <w:sz w:val="16"/>
                                <w:szCs w:val="16"/>
                                <w:vertAlign w:val="superscript"/>
                              </w:rPr>
                              <w:t>−</w:t>
                            </w:r>
                            <w:r w:rsidRPr="00017C39">
                              <w:rPr>
                                <w:rFonts w:ascii="Arial" w:eastAsia="Times New Roman" w:hAnsi="Arial" w:cs="Arial"/>
                                <w:sz w:val="21"/>
                                <w:szCs w:val="21"/>
                              </w:rPr>
                              <w:t> (cyanide ion) (strongest)</w:t>
                            </w:r>
                          </w:p>
                        </w:tc>
                      </w:tr>
                    </w:tbl>
                    <w:p w:rsidR="00017C39" w:rsidRDefault="00017C39"/>
                  </w:txbxContent>
                </v:textbox>
                <w10:wrap type="square"/>
              </v:shape>
            </w:pict>
          </mc:Fallback>
        </mc:AlternateContent>
      </w:r>
      <w:r w:rsidR="009D4C34">
        <w:rPr>
          <w:rFonts w:ascii="Arial" w:eastAsia="Times New Roman" w:hAnsi="Arial" w:cs="Arial"/>
          <w:sz w:val="24"/>
          <w:szCs w:val="24"/>
        </w:rPr>
        <w:t>A</w:t>
      </w:r>
      <w:r w:rsidRPr="00017C39">
        <w:rPr>
          <w:rFonts w:ascii="Arial" w:eastAsia="Times New Roman" w:hAnsi="Arial" w:cs="Arial"/>
          <w:sz w:val="24"/>
          <w:szCs w:val="24"/>
        </w:rPr>
        <w:t>cids</w:t>
      </w:r>
      <w:r w:rsidR="009D4C34">
        <w:rPr>
          <w:rFonts w:ascii="Arial" w:eastAsia="Times New Roman" w:hAnsi="Arial" w:cs="Arial"/>
          <w:sz w:val="24"/>
          <w:szCs w:val="24"/>
        </w:rPr>
        <w:t xml:space="preserve"> </w:t>
      </w:r>
      <w:r w:rsidRPr="00017C39">
        <w:rPr>
          <w:rFonts w:ascii="Arial" w:eastAsia="Times New Roman" w:hAnsi="Arial" w:cs="Arial"/>
          <w:sz w:val="24"/>
          <w:szCs w:val="24"/>
        </w:rPr>
        <w:t xml:space="preserve">ionize to yield the </w:t>
      </w:r>
      <w:r w:rsidR="009D4C34">
        <w:rPr>
          <w:rFonts w:ascii="Arial" w:eastAsia="Times New Roman" w:hAnsi="Arial" w:cs="Arial"/>
          <w:sz w:val="24"/>
          <w:szCs w:val="24"/>
        </w:rPr>
        <w:t>H</w:t>
      </w:r>
      <w:r w:rsidR="009D4C34">
        <w:rPr>
          <w:rFonts w:ascii="Arial" w:eastAsia="Times New Roman" w:hAnsi="Arial" w:cs="Arial"/>
          <w:sz w:val="24"/>
          <w:szCs w:val="24"/>
          <w:vertAlign w:val="subscript"/>
        </w:rPr>
        <w:t>3</w:t>
      </w:r>
      <w:r w:rsidR="009D4C34">
        <w:rPr>
          <w:rFonts w:ascii="Arial" w:eastAsia="Times New Roman" w:hAnsi="Arial" w:cs="Arial"/>
          <w:sz w:val="24"/>
          <w:szCs w:val="24"/>
        </w:rPr>
        <w:t>O</w:t>
      </w:r>
      <w:r w:rsidR="009D4C34">
        <w:rPr>
          <w:rFonts w:ascii="Arial" w:eastAsia="Times New Roman" w:hAnsi="Arial" w:cs="Arial"/>
          <w:sz w:val="24"/>
          <w:szCs w:val="24"/>
          <w:vertAlign w:val="superscript"/>
        </w:rPr>
        <w:t>+</w:t>
      </w:r>
      <w:r w:rsidR="009D4C34">
        <w:rPr>
          <w:rFonts w:ascii="Arial" w:eastAsia="Times New Roman" w:hAnsi="Arial" w:cs="Arial"/>
          <w:sz w:val="24"/>
          <w:szCs w:val="24"/>
        </w:rPr>
        <w:t xml:space="preserve"> </w:t>
      </w:r>
      <w:hyperlink r:id="rId13" w:tooltip="ion" w:history="1">
        <w:r w:rsidRPr="00017C39">
          <w:rPr>
            <w:rFonts w:ascii="Arial" w:eastAsia="Times New Roman" w:hAnsi="Arial" w:cs="Arial"/>
            <w:sz w:val="24"/>
            <w:szCs w:val="24"/>
          </w:rPr>
          <w:t>ion</w:t>
        </w:r>
      </w:hyperlink>
      <w:r w:rsidRPr="00017C39">
        <w:rPr>
          <w:rFonts w:ascii="Arial" w:eastAsia="Times New Roman" w:hAnsi="Arial" w:cs="Arial"/>
          <w:sz w:val="24"/>
          <w:szCs w:val="24"/>
        </w:rPr>
        <w:t> and a conjugate </w:t>
      </w:r>
      <w:hyperlink r:id="rId14" w:tooltip="base" w:history="1">
        <w:r w:rsidRPr="00017C39">
          <w:rPr>
            <w:rFonts w:ascii="Arial" w:eastAsia="Times New Roman" w:hAnsi="Arial" w:cs="Arial"/>
            <w:sz w:val="24"/>
            <w:szCs w:val="24"/>
          </w:rPr>
          <w:t>base</w:t>
        </w:r>
      </w:hyperlink>
      <w:r w:rsidRPr="00017C39">
        <w:rPr>
          <w:rFonts w:ascii="Arial" w:eastAsia="Times New Roman" w:hAnsi="Arial" w:cs="Arial"/>
          <w:sz w:val="24"/>
          <w:szCs w:val="24"/>
        </w:rPr>
        <w:t>. Because HCl is a strong acid, its conjugate base (Cl</w:t>
      </w:r>
      <w:r w:rsidRPr="00017C39">
        <w:rPr>
          <w:rFonts w:ascii="Arial" w:eastAsia="Times New Roman" w:hAnsi="Arial" w:cs="Arial"/>
          <w:sz w:val="18"/>
          <w:szCs w:val="18"/>
          <w:vertAlign w:val="superscript"/>
        </w:rPr>
        <w:t>−</w:t>
      </w:r>
      <w:r w:rsidRPr="00017C39">
        <w:rPr>
          <w:rFonts w:ascii="Arial" w:eastAsia="Times New Roman" w:hAnsi="Arial" w:cs="Arial"/>
          <w:sz w:val="24"/>
          <w:szCs w:val="24"/>
        </w:rPr>
        <w:t>) is extremely weak. The chloride </w:t>
      </w:r>
      <w:hyperlink r:id="rId15" w:tooltip="ion" w:history="1">
        <w:r w:rsidRPr="00017C39">
          <w:rPr>
            <w:rFonts w:ascii="Arial" w:eastAsia="Times New Roman" w:hAnsi="Arial" w:cs="Arial"/>
            <w:sz w:val="24"/>
            <w:szCs w:val="24"/>
          </w:rPr>
          <w:t>ion</w:t>
        </w:r>
      </w:hyperlink>
      <w:r w:rsidRPr="00017C39">
        <w:rPr>
          <w:rFonts w:ascii="Arial" w:eastAsia="Times New Roman" w:hAnsi="Arial" w:cs="Arial"/>
          <w:sz w:val="24"/>
          <w:szCs w:val="24"/>
        </w:rPr>
        <w:t> is incapable of accepting the H</w:t>
      </w:r>
      <w:r w:rsidRPr="00017C39">
        <w:rPr>
          <w:rFonts w:ascii="Arial" w:eastAsia="Times New Roman" w:hAnsi="Arial" w:cs="Arial"/>
          <w:sz w:val="18"/>
          <w:szCs w:val="18"/>
          <w:vertAlign w:val="superscript"/>
        </w:rPr>
        <w:t>+</w:t>
      </w:r>
      <w:r w:rsidRPr="00017C39">
        <w:rPr>
          <w:rFonts w:ascii="Arial" w:eastAsia="Times New Roman" w:hAnsi="Arial" w:cs="Arial"/>
          <w:sz w:val="24"/>
          <w:szCs w:val="24"/>
        </w:rPr>
        <w:t> </w:t>
      </w:r>
      <w:hyperlink r:id="rId16" w:tooltip="ion" w:history="1">
        <w:r w:rsidRPr="00017C39">
          <w:rPr>
            <w:rFonts w:ascii="Arial" w:eastAsia="Times New Roman" w:hAnsi="Arial" w:cs="Arial"/>
            <w:sz w:val="24"/>
            <w:szCs w:val="24"/>
          </w:rPr>
          <w:t>ion</w:t>
        </w:r>
      </w:hyperlink>
      <w:r w:rsidRPr="00017C39">
        <w:rPr>
          <w:rFonts w:ascii="Arial" w:eastAsia="Times New Roman" w:hAnsi="Arial" w:cs="Arial"/>
          <w:sz w:val="24"/>
          <w:szCs w:val="24"/>
        </w:rPr>
        <w:t> and becoming HCl again.</w:t>
      </w:r>
      <w:r w:rsidR="009D4C34">
        <w:rPr>
          <w:rFonts w:ascii="Arial" w:eastAsia="Times New Roman" w:hAnsi="Arial" w:cs="Arial"/>
          <w:sz w:val="24"/>
          <w:szCs w:val="24"/>
        </w:rPr>
        <w:t xml:space="preserve"> This is why strong acids do not form equilibriums, </w:t>
      </w:r>
      <w:proofErr w:type="spellStart"/>
      <w:r w:rsidR="009D4C34">
        <w:rPr>
          <w:rFonts w:ascii="Arial" w:eastAsia="Times New Roman" w:hAnsi="Arial" w:cs="Arial"/>
          <w:sz w:val="24"/>
          <w:szCs w:val="24"/>
        </w:rPr>
        <w:t>their</w:t>
      </w:r>
      <w:proofErr w:type="spellEnd"/>
      <w:r w:rsidR="009D4C34">
        <w:rPr>
          <w:rFonts w:ascii="Arial" w:eastAsia="Times New Roman" w:hAnsi="Arial" w:cs="Arial"/>
          <w:sz w:val="24"/>
          <w:szCs w:val="24"/>
        </w:rPr>
        <w:t xml:space="preserve"> conjugate base is so weak it does not accept protons to any measurable degree. </w:t>
      </w:r>
      <w:r w:rsidRPr="00017C39">
        <w:rPr>
          <w:rFonts w:ascii="Arial" w:eastAsia="Times New Roman" w:hAnsi="Arial" w:cs="Arial"/>
          <w:sz w:val="24"/>
          <w:szCs w:val="24"/>
        </w:rPr>
        <w:t xml:space="preserve"> In general, the stronger the acid, the weaker its conjugate </w:t>
      </w:r>
      <w:hyperlink r:id="rId17" w:tooltip="base" w:history="1">
        <w:r w:rsidRPr="00017C39">
          <w:rPr>
            <w:rFonts w:ascii="Arial" w:eastAsia="Times New Roman" w:hAnsi="Arial" w:cs="Arial"/>
            <w:sz w:val="24"/>
            <w:szCs w:val="24"/>
          </w:rPr>
          <w:t>base</w:t>
        </w:r>
      </w:hyperlink>
      <w:r w:rsidRPr="00017C39">
        <w:rPr>
          <w:rFonts w:ascii="Arial" w:eastAsia="Times New Roman" w:hAnsi="Arial" w:cs="Arial"/>
          <w:sz w:val="24"/>
          <w:szCs w:val="24"/>
        </w:rPr>
        <w:t>. Likewise, the weaker the acid, the stronger its conjugate base.</w:t>
      </w:r>
    </w:p>
    <w:p w:rsidR="000B35BC" w:rsidRDefault="009D4C34" w:rsidP="00017C39">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Since most acids are weak acids and establish an equilibrium with their conjugate base, the equilibrium can be described by an equilibrium constant. In the case of Acids and Bases, the equilibrium constants are called </w:t>
      </w:r>
      <w:r w:rsidR="00017C39">
        <w:rPr>
          <w:rFonts w:ascii="Arial" w:eastAsia="Times New Roman" w:hAnsi="Arial" w:cs="Arial"/>
          <w:sz w:val="24"/>
          <w:szCs w:val="24"/>
        </w:rPr>
        <w:t>K</w:t>
      </w:r>
      <w:r w:rsidR="00017C39">
        <w:rPr>
          <w:rFonts w:ascii="Arial" w:eastAsia="Times New Roman" w:hAnsi="Arial" w:cs="Arial"/>
          <w:sz w:val="24"/>
          <w:szCs w:val="24"/>
          <w:vertAlign w:val="subscript"/>
        </w:rPr>
        <w:t>a</w:t>
      </w:r>
      <w:r>
        <w:rPr>
          <w:rFonts w:ascii="Arial" w:eastAsia="Times New Roman" w:hAnsi="Arial" w:cs="Arial"/>
          <w:sz w:val="24"/>
          <w:szCs w:val="24"/>
        </w:rPr>
        <w:t xml:space="preserve"> – for describing the </w:t>
      </w:r>
      <w:proofErr w:type="spellStart"/>
      <w:r>
        <w:rPr>
          <w:rFonts w:ascii="Arial" w:eastAsia="Times New Roman" w:hAnsi="Arial" w:cs="Arial"/>
          <w:sz w:val="24"/>
          <w:szCs w:val="24"/>
        </w:rPr>
        <w:t>euilibrioum</w:t>
      </w:r>
      <w:proofErr w:type="spellEnd"/>
      <w:r>
        <w:rPr>
          <w:rFonts w:ascii="Arial" w:eastAsia="Times New Roman" w:hAnsi="Arial" w:cs="Arial"/>
          <w:sz w:val="24"/>
          <w:szCs w:val="24"/>
        </w:rPr>
        <w:t xml:space="preserve"> position of a weak acids, and </w:t>
      </w:r>
      <w:proofErr w:type="spellStart"/>
      <w:r>
        <w:rPr>
          <w:rFonts w:ascii="Arial" w:eastAsia="Times New Roman" w:hAnsi="Arial" w:cs="Arial"/>
          <w:sz w:val="24"/>
          <w:szCs w:val="24"/>
        </w:rPr>
        <w:t>K</w:t>
      </w:r>
      <w:r>
        <w:rPr>
          <w:rFonts w:ascii="Arial" w:eastAsia="Times New Roman" w:hAnsi="Arial" w:cs="Arial"/>
          <w:sz w:val="24"/>
          <w:szCs w:val="24"/>
          <w:vertAlign w:val="subscript"/>
        </w:rPr>
        <w:t>b</w:t>
      </w:r>
      <w:proofErr w:type="spellEnd"/>
      <w:r>
        <w:rPr>
          <w:rFonts w:ascii="Arial" w:eastAsia="Times New Roman" w:hAnsi="Arial" w:cs="Arial"/>
          <w:sz w:val="24"/>
          <w:szCs w:val="24"/>
        </w:rPr>
        <w:t xml:space="preserve"> – for describing the equilibrium position of weak bases. </w:t>
      </w:r>
      <w:r w:rsidR="000B35BC">
        <w:rPr>
          <w:rFonts w:ascii="Arial" w:eastAsia="Times New Roman" w:hAnsi="Arial" w:cs="Arial"/>
          <w:sz w:val="24"/>
          <w:szCs w:val="24"/>
        </w:rPr>
        <w:t>The values of the K</w:t>
      </w:r>
      <w:r w:rsidR="000B35BC">
        <w:rPr>
          <w:rFonts w:ascii="Arial" w:eastAsia="Times New Roman" w:hAnsi="Arial" w:cs="Arial"/>
          <w:sz w:val="24"/>
          <w:szCs w:val="24"/>
          <w:vertAlign w:val="subscript"/>
        </w:rPr>
        <w:t>a</w:t>
      </w:r>
      <w:r w:rsidR="000B35BC">
        <w:rPr>
          <w:rFonts w:ascii="Arial" w:eastAsia="Times New Roman" w:hAnsi="Arial" w:cs="Arial"/>
          <w:sz w:val="24"/>
          <w:szCs w:val="24"/>
        </w:rPr>
        <w:t xml:space="preserve"> and </w:t>
      </w:r>
      <w:proofErr w:type="spellStart"/>
      <w:r w:rsidR="000B35BC">
        <w:rPr>
          <w:rFonts w:ascii="Arial" w:eastAsia="Times New Roman" w:hAnsi="Arial" w:cs="Arial"/>
          <w:sz w:val="24"/>
          <w:szCs w:val="24"/>
        </w:rPr>
        <w:t>K</w:t>
      </w:r>
      <w:r w:rsidR="000B35BC">
        <w:rPr>
          <w:rFonts w:ascii="Arial" w:eastAsia="Times New Roman" w:hAnsi="Arial" w:cs="Arial"/>
          <w:sz w:val="24"/>
          <w:szCs w:val="24"/>
          <w:vertAlign w:val="subscript"/>
        </w:rPr>
        <w:t>b</w:t>
      </w:r>
      <w:proofErr w:type="spellEnd"/>
      <w:r w:rsidR="000B35BC">
        <w:rPr>
          <w:rFonts w:ascii="Arial" w:eastAsia="Times New Roman" w:hAnsi="Arial" w:cs="Arial"/>
          <w:sz w:val="24"/>
          <w:szCs w:val="24"/>
        </w:rPr>
        <w:t xml:space="preserve"> give an exact measure of </w:t>
      </w:r>
      <w:r w:rsidR="00017C39">
        <w:rPr>
          <w:rFonts w:ascii="Arial" w:eastAsia="Times New Roman" w:hAnsi="Arial" w:cs="Arial"/>
          <w:sz w:val="24"/>
          <w:szCs w:val="24"/>
        </w:rPr>
        <w:t>how strong or weak and acid/base is.</w:t>
      </w:r>
      <w:r w:rsidR="000B35BC">
        <w:rPr>
          <w:rFonts w:ascii="Arial" w:eastAsia="Times New Roman" w:hAnsi="Arial" w:cs="Arial"/>
          <w:sz w:val="24"/>
          <w:szCs w:val="24"/>
        </w:rPr>
        <w:t xml:space="preserve"> The lower the </w:t>
      </w:r>
      <w:r w:rsidR="000B35BC">
        <w:rPr>
          <w:rFonts w:ascii="Arial" w:eastAsia="Times New Roman" w:hAnsi="Arial" w:cs="Arial"/>
          <w:sz w:val="24"/>
          <w:szCs w:val="24"/>
        </w:rPr>
        <w:t>K</w:t>
      </w:r>
      <w:r w:rsidR="000B35BC">
        <w:rPr>
          <w:rFonts w:ascii="Arial" w:eastAsia="Times New Roman" w:hAnsi="Arial" w:cs="Arial"/>
          <w:sz w:val="24"/>
          <w:szCs w:val="24"/>
          <w:vertAlign w:val="subscript"/>
        </w:rPr>
        <w:t>a</w:t>
      </w:r>
      <w:r w:rsidR="000B35BC">
        <w:rPr>
          <w:rFonts w:ascii="Arial" w:eastAsia="Times New Roman" w:hAnsi="Arial" w:cs="Arial"/>
          <w:sz w:val="24"/>
          <w:szCs w:val="24"/>
        </w:rPr>
        <w:t xml:space="preserve"> </w:t>
      </w:r>
      <w:r w:rsidR="000B35BC">
        <w:rPr>
          <w:rFonts w:ascii="Arial" w:eastAsia="Times New Roman" w:hAnsi="Arial" w:cs="Arial"/>
          <w:sz w:val="24"/>
          <w:szCs w:val="24"/>
        </w:rPr>
        <w:t>or</w:t>
      </w:r>
      <w:r w:rsidR="000B35BC">
        <w:rPr>
          <w:rFonts w:ascii="Arial" w:eastAsia="Times New Roman" w:hAnsi="Arial" w:cs="Arial"/>
          <w:sz w:val="24"/>
          <w:szCs w:val="24"/>
        </w:rPr>
        <w:t xml:space="preserve"> </w:t>
      </w:r>
      <w:proofErr w:type="spellStart"/>
      <w:r w:rsidR="000B35BC">
        <w:rPr>
          <w:rFonts w:ascii="Arial" w:eastAsia="Times New Roman" w:hAnsi="Arial" w:cs="Arial"/>
          <w:sz w:val="24"/>
          <w:szCs w:val="24"/>
        </w:rPr>
        <w:t>K</w:t>
      </w:r>
      <w:r w:rsidR="000B35BC">
        <w:rPr>
          <w:rFonts w:ascii="Arial" w:eastAsia="Times New Roman" w:hAnsi="Arial" w:cs="Arial"/>
          <w:sz w:val="24"/>
          <w:szCs w:val="24"/>
          <w:vertAlign w:val="subscript"/>
        </w:rPr>
        <w:t>b</w:t>
      </w:r>
      <w:proofErr w:type="spellEnd"/>
      <w:r w:rsidR="000B35BC">
        <w:rPr>
          <w:rFonts w:ascii="Arial" w:eastAsia="Times New Roman" w:hAnsi="Arial" w:cs="Arial"/>
          <w:sz w:val="24"/>
          <w:szCs w:val="24"/>
        </w:rPr>
        <w:t xml:space="preserve">, the weaker the acid or base. </w:t>
      </w:r>
    </w:p>
    <w:p w:rsidR="003D0F51" w:rsidRDefault="003D0F51" w:rsidP="00017C39">
      <w:pPr>
        <w:shd w:val="clear" w:color="auto" w:fill="FFFFFF"/>
        <w:spacing w:after="120"/>
        <w:rPr>
          <w:rFonts w:ascii="Arial" w:eastAsia="Times New Roman" w:hAnsi="Arial" w:cs="Arial"/>
          <w:sz w:val="24"/>
          <w:szCs w:val="24"/>
        </w:rPr>
      </w:pPr>
      <w:r>
        <w:rPr>
          <w:rFonts w:ascii="Arial" w:eastAsia="Times New Roman" w:hAnsi="Arial" w:cs="Arial"/>
          <w:sz w:val="24"/>
          <w:szCs w:val="24"/>
        </w:rPr>
        <w:t xml:space="preserve">Because strong acids and bases dissociate readily they react quickly with water. This can prove dangerous, as these reactions are often exothermic, so the resulting solution can get very hot very quickly. For this </w:t>
      </w:r>
      <w:proofErr w:type="gramStart"/>
      <w:r>
        <w:rPr>
          <w:rFonts w:ascii="Arial" w:eastAsia="Times New Roman" w:hAnsi="Arial" w:cs="Arial"/>
          <w:sz w:val="24"/>
          <w:szCs w:val="24"/>
        </w:rPr>
        <w:t>reason</w:t>
      </w:r>
      <w:proofErr w:type="gramEnd"/>
      <w:r>
        <w:rPr>
          <w:rFonts w:ascii="Arial" w:eastAsia="Times New Roman" w:hAnsi="Arial" w:cs="Arial"/>
          <w:sz w:val="24"/>
          <w:szCs w:val="24"/>
        </w:rPr>
        <w:t xml:space="preserve"> it is recommended that when diluting strong acids and bases to add a small amount of acids (or bases) to water, rather than adding water to the acid or base.</w:t>
      </w:r>
    </w:p>
    <w:p w:rsidR="00170D02" w:rsidRDefault="003D0F51" w:rsidP="000B35BC">
      <w:pPr>
        <w:shd w:val="clear" w:color="auto" w:fill="FFFFFF"/>
        <w:spacing w:after="120"/>
        <w:rPr>
          <w:rFonts w:ascii="Arial" w:eastAsia="Times New Roman" w:hAnsi="Arial" w:cs="Arial"/>
          <w:sz w:val="24"/>
          <w:szCs w:val="24"/>
        </w:rPr>
      </w:pPr>
      <w:r>
        <w:rPr>
          <w:rFonts w:ascii="Arial" w:eastAsia="Times New Roman" w:hAnsi="Arial" w:cs="Arial"/>
          <w:sz w:val="24"/>
          <w:szCs w:val="24"/>
        </w:rPr>
        <w:t>Because strong acids and bases dissociate readily the resultant solution (assuming it is reasonably concentrated) will contain a significant number of ions, and therefore conduct an electric current readily. At the same concentration, a solution of strong acid will always be more electrically conductive than a weak acid.</w:t>
      </w:r>
    </w:p>
    <w:p w:rsidR="00170D02" w:rsidRPr="00170D02" w:rsidRDefault="00170D02" w:rsidP="00170D02">
      <w:pPr>
        <w:shd w:val="clear" w:color="auto" w:fill="FFFFFF"/>
        <w:spacing w:after="120"/>
        <w:rPr>
          <w:rFonts w:ascii="Arial" w:eastAsia="Times New Roman" w:hAnsi="Arial" w:cs="Arial"/>
          <w:b/>
          <w:sz w:val="24"/>
          <w:szCs w:val="24"/>
        </w:rPr>
      </w:pPr>
      <w:r w:rsidRPr="00170D02">
        <w:rPr>
          <w:rFonts w:ascii="Arial" w:eastAsia="Times New Roman" w:hAnsi="Arial" w:cs="Arial"/>
          <w:b/>
          <w:sz w:val="24"/>
          <w:szCs w:val="24"/>
        </w:rPr>
        <w:lastRenderedPageBreak/>
        <w:t>QUESTIONS</w:t>
      </w:r>
    </w:p>
    <w:p w:rsidR="00170D02" w:rsidRPr="00170D02" w:rsidRDefault="00170D02" w:rsidP="00170D02">
      <w:pPr>
        <w:numPr>
          <w:ilvl w:val="0"/>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When HCl dissolves in water,</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the molecule reacts with water</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an equilibrium forms with water</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100% ionization occurs</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partial ionization occurs</w:t>
      </w:r>
    </w:p>
    <w:p w:rsidR="00170D02" w:rsidRPr="00170D02" w:rsidRDefault="00170D02" w:rsidP="00170D02">
      <w:pPr>
        <w:numPr>
          <w:ilvl w:val="0"/>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When acetic acid dissolves in water,</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the molecule reacts with water</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an equilibrium forms with water</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100% ionization occurs</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partial ionization occurs</w:t>
      </w:r>
    </w:p>
    <w:p w:rsidR="00170D02" w:rsidRPr="00170D02" w:rsidRDefault="00170D02" w:rsidP="00170D02">
      <w:pPr>
        <w:numPr>
          <w:ilvl w:val="0"/>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Weak acids ionize to form</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protons and anions</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protons and a conjugate base</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protons and a conjugate acid</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a conjugate acid and a conjugate base</w:t>
      </w:r>
    </w:p>
    <w:p w:rsidR="00170D02" w:rsidRPr="00170D02" w:rsidRDefault="00170D02" w:rsidP="00170D02">
      <w:pPr>
        <w:numPr>
          <w:ilvl w:val="0"/>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All of the acids below are strong acids except</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nitric acid</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hydrochloric acid</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phosphoric acid</w:t>
      </w:r>
    </w:p>
    <w:p w:rsidR="00170D02" w:rsidRPr="00170D02" w:rsidRDefault="00170D02" w:rsidP="00170D02">
      <w:pPr>
        <w:numPr>
          <w:ilvl w:val="1"/>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sulfuric acid</w:t>
      </w:r>
    </w:p>
    <w:p w:rsidR="00170D02" w:rsidRPr="00170D02" w:rsidRDefault="00170D02" w:rsidP="00170D02">
      <w:pPr>
        <w:numPr>
          <w:ilvl w:val="0"/>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True/False: Some weak acids are found in food and beverages.</w:t>
      </w:r>
    </w:p>
    <w:p w:rsidR="00170D02" w:rsidRPr="00170D02" w:rsidRDefault="00170D02" w:rsidP="00170D02">
      <w:pPr>
        <w:numPr>
          <w:ilvl w:val="0"/>
          <w:numId w:val="1"/>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True/False: A double arrow is used to indicate ionization of strong acids.</w:t>
      </w:r>
    </w:p>
    <w:p w:rsidR="00170D02" w:rsidRPr="00170D02" w:rsidRDefault="00170D02" w:rsidP="00170D02">
      <w:pPr>
        <w:numPr>
          <w:ilvl w:val="0"/>
          <w:numId w:val="2"/>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True/False: Each successive ionization for a polyprotic acid is less likely</w:t>
      </w:r>
      <w:r>
        <w:rPr>
          <w:rFonts w:ascii="Arial" w:eastAsia="Times New Roman" w:hAnsi="Arial" w:cs="Arial"/>
          <w:sz w:val="24"/>
          <w:szCs w:val="24"/>
        </w:rPr>
        <w:t xml:space="preserve"> than the previous one</w:t>
      </w:r>
      <w:r w:rsidRPr="00170D02">
        <w:rPr>
          <w:rFonts w:ascii="Arial" w:eastAsia="Times New Roman" w:hAnsi="Arial" w:cs="Arial"/>
          <w:sz w:val="24"/>
          <w:szCs w:val="24"/>
        </w:rPr>
        <w:t>.</w:t>
      </w:r>
    </w:p>
    <w:p w:rsidR="00170D02" w:rsidRPr="00170D02" w:rsidRDefault="00170D02" w:rsidP="00170D02">
      <w:pPr>
        <w:numPr>
          <w:ilvl w:val="0"/>
          <w:numId w:val="4"/>
        </w:numPr>
        <w:shd w:val="clear" w:color="auto" w:fill="FFFFFF"/>
        <w:spacing w:after="120"/>
        <w:rPr>
          <w:rFonts w:ascii="Arial" w:eastAsia="Times New Roman" w:hAnsi="Arial" w:cs="Arial"/>
          <w:sz w:val="24"/>
          <w:szCs w:val="24"/>
        </w:rPr>
      </w:pPr>
      <w:r w:rsidRPr="00170D02">
        <w:rPr>
          <w:rFonts w:ascii="Arial" w:eastAsia="Times New Roman" w:hAnsi="Arial" w:cs="Arial"/>
          <w:sz w:val="24"/>
          <w:szCs w:val="24"/>
        </w:rPr>
        <w:t>Why is it important to know if an acid is strong or weak?</w:t>
      </w:r>
    </w:p>
    <w:sectPr w:rsidR="00170D02" w:rsidRPr="00170D02" w:rsidSect="00017C39">
      <w:pgSz w:w="11906" w:h="16838"/>
      <w:pgMar w:top="851" w:right="907" w:bottom="90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thJax_Main">
    <w:altName w:val="Times New Roman"/>
    <w:panose1 w:val="00000000000000000000"/>
    <w:charset w:val="00"/>
    <w:family w:val="roman"/>
    <w:notTrueType/>
    <w:pitch w:val="default"/>
  </w:font>
  <w:font w:name="MathJax_Math-italic">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1200"/>
    <w:multiLevelType w:val="multilevel"/>
    <w:tmpl w:val="8EDE8182"/>
    <w:lvl w:ilvl="0">
      <w:start w:val="2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241E6A"/>
    <w:multiLevelType w:val="multilevel"/>
    <w:tmpl w:val="32DC7F36"/>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6A726A7C"/>
    <w:multiLevelType w:val="multilevel"/>
    <w:tmpl w:val="EEFE2E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853B0"/>
    <w:multiLevelType w:val="multilevel"/>
    <w:tmpl w:val="518CFF92"/>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39"/>
    <w:rsid w:val="00017C39"/>
    <w:rsid w:val="000B35BC"/>
    <w:rsid w:val="000D2BC6"/>
    <w:rsid w:val="00170D02"/>
    <w:rsid w:val="002827F0"/>
    <w:rsid w:val="003D0F51"/>
    <w:rsid w:val="004E5171"/>
    <w:rsid w:val="007D73B9"/>
    <w:rsid w:val="009D4C3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34CC"/>
  <w15:chartTrackingRefBased/>
  <w15:docId w15:val="{B4463E1C-484E-4B0F-B6D1-B8E72439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182934">
      <w:bodyDiv w:val="1"/>
      <w:marLeft w:val="0"/>
      <w:marRight w:val="0"/>
      <w:marTop w:val="0"/>
      <w:marBottom w:val="0"/>
      <w:divBdr>
        <w:top w:val="none" w:sz="0" w:space="0" w:color="auto"/>
        <w:left w:val="none" w:sz="0" w:space="0" w:color="auto"/>
        <w:bottom w:val="none" w:sz="0" w:space="0" w:color="auto"/>
        <w:right w:val="none" w:sz="0" w:space="0" w:color="auto"/>
      </w:divBdr>
    </w:div>
    <w:div w:id="1606496036">
      <w:bodyDiv w:val="1"/>
      <w:marLeft w:val="0"/>
      <w:marRight w:val="0"/>
      <w:marTop w:val="0"/>
      <w:marBottom w:val="0"/>
      <w:divBdr>
        <w:top w:val="none" w:sz="0" w:space="0" w:color="auto"/>
        <w:left w:val="none" w:sz="0" w:space="0" w:color="auto"/>
        <w:bottom w:val="none" w:sz="0" w:space="0" w:color="auto"/>
        <w:right w:val="none" w:sz="0" w:space="0" w:color="auto"/>
      </w:divBdr>
    </w:div>
    <w:div w:id="1665821819">
      <w:bodyDiv w:val="1"/>
      <w:marLeft w:val="0"/>
      <w:marRight w:val="0"/>
      <w:marTop w:val="0"/>
      <w:marBottom w:val="0"/>
      <w:divBdr>
        <w:top w:val="none" w:sz="0" w:space="0" w:color="auto"/>
        <w:left w:val="none" w:sz="0" w:space="0" w:color="auto"/>
        <w:bottom w:val="none" w:sz="0" w:space="0" w:color="auto"/>
        <w:right w:val="none" w:sz="0" w:space="0" w:color="auto"/>
      </w:divBdr>
    </w:div>
    <w:div w:id="171569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k12.org/c/biology/water?referrer=crossref" TargetMode="External"/><Relationship Id="rId13" Type="http://schemas.openxmlformats.org/officeDocument/2006/relationships/hyperlink" Target="https://www.ck12.org/c/physical-science/ion?referrer=crossre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k12.org/c/physical-science/solution?referrer=crossref" TargetMode="External"/><Relationship Id="rId12" Type="http://schemas.openxmlformats.org/officeDocument/2006/relationships/hyperlink" Target="https://www.ck12.org/c/physical-science/base?referrer=crossref" TargetMode="External"/><Relationship Id="rId17" Type="http://schemas.openxmlformats.org/officeDocument/2006/relationships/hyperlink" Target="https://www.ck12.org/c/physical-science/base?referrer=crossref" TargetMode="External"/><Relationship Id="rId2" Type="http://schemas.openxmlformats.org/officeDocument/2006/relationships/numbering" Target="numbering.xml"/><Relationship Id="rId16" Type="http://schemas.openxmlformats.org/officeDocument/2006/relationships/hyperlink" Target="https://www.ck12.org/c/physical-science/ion?referrer=crossref" TargetMode="External"/><Relationship Id="rId1" Type="http://schemas.openxmlformats.org/officeDocument/2006/relationships/customXml" Target="../customXml/item1.xml"/><Relationship Id="rId6" Type="http://schemas.openxmlformats.org/officeDocument/2006/relationships/hyperlink" Target="https://www.ck12.org/c/biology/water?referrer=crossref" TargetMode="External"/><Relationship Id="rId11" Type="http://schemas.openxmlformats.org/officeDocument/2006/relationships/hyperlink" Target="https://www.ck12.org/c/physical-science/base?referrer=crossref" TargetMode="External"/><Relationship Id="rId5" Type="http://schemas.openxmlformats.org/officeDocument/2006/relationships/webSettings" Target="webSettings.xml"/><Relationship Id="rId15" Type="http://schemas.openxmlformats.org/officeDocument/2006/relationships/hyperlink" Target="https://www.ck12.org/c/physical-science/ion?referrer=crossref" TargetMode="External"/><Relationship Id="rId10" Type="http://schemas.openxmlformats.org/officeDocument/2006/relationships/hyperlink" Target="https://www.ck12.org/c/physical-science/solution?referrer=crossre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k12.org/c/physical-science/solution?referrer=crossref" TargetMode="External"/><Relationship Id="rId14" Type="http://schemas.openxmlformats.org/officeDocument/2006/relationships/hyperlink" Target="https://www.ck12.org/c/physical-science/base?referrer=crossr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C479-A6E6-4FAE-B5DF-5A08CED3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3</cp:revision>
  <cp:lastPrinted>2022-02-14T05:17:00Z</cp:lastPrinted>
  <dcterms:created xsi:type="dcterms:W3CDTF">2022-02-14T05:16:00Z</dcterms:created>
  <dcterms:modified xsi:type="dcterms:W3CDTF">2022-02-14T05:17:00Z</dcterms:modified>
</cp:coreProperties>
</file>